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A" w:rsidRDefault="00F00A5A" w:rsidP="00F00A5A">
      <w:pPr>
        <w:pStyle w:val="Plattetekst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Gemeente Wuustwezel</w:t>
      </w:r>
    </w:p>
    <w:p w:rsidR="00F00A5A" w:rsidRDefault="00F00A5A" w:rsidP="00F00A5A">
      <w:pPr>
        <w:pStyle w:val="Plattetekst3"/>
        <w:jc w:val="left"/>
        <w:rPr>
          <w:rFonts w:ascii="Arial" w:hAnsi="Arial" w:cs="Arial"/>
          <w:sz w:val="40"/>
          <w:szCs w:val="40"/>
        </w:rPr>
      </w:pPr>
    </w:p>
    <w:p w:rsidR="00F00A5A" w:rsidRPr="00F00A5A" w:rsidRDefault="00F00A5A" w:rsidP="00F00A5A">
      <w:pPr>
        <w:autoSpaceDE w:val="0"/>
        <w:autoSpaceDN w:val="0"/>
        <w:adjustRightInd w:val="0"/>
        <w:jc w:val="left"/>
        <w:rPr>
          <w:rFonts w:cs="Arial"/>
          <w:sz w:val="40"/>
          <w:szCs w:val="40"/>
        </w:rPr>
      </w:pPr>
      <w:proofErr w:type="spellStart"/>
      <w:r w:rsidRPr="00F00A5A">
        <w:rPr>
          <w:rFonts w:cs="Arial"/>
          <w:sz w:val="40"/>
          <w:szCs w:val="40"/>
        </w:rPr>
        <w:t>Gemeentelijk</w:t>
      </w:r>
      <w:proofErr w:type="spellEnd"/>
      <w:r w:rsidRPr="00F00A5A">
        <w:rPr>
          <w:rFonts w:cs="Arial"/>
          <w:sz w:val="40"/>
          <w:szCs w:val="40"/>
        </w:rPr>
        <w:t xml:space="preserve"> </w:t>
      </w:r>
      <w:proofErr w:type="spellStart"/>
      <w:r w:rsidRPr="00F00A5A">
        <w:rPr>
          <w:rFonts w:cs="Arial"/>
          <w:sz w:val="40"/>
          <w:szCs w:val="40"/>
        </w:rPr>
        <w:t>reglement</w:t>
      </w:r>
      <w:proofErr w:type="spellEnd"/>
      <w:r w:rsidRPr="00F00A5A">
        <w:rPr>
          <w:rFonts w:cs="Arial"/>
          <w:sz w:val="40"/>
          <w:szCs w:val="40"/>
        </w:rPr>
        <w:t xml:space="preserve"> </w:t>
      </w:r>
      <w:proofErr w:type="spellStart"/>
      <w:r w:rsidRPr="00F00A5A">
        <w:rPr>
          <w:rFonts w:cs="Arial"/>
          <w:sz w:val="40"/>
          <w:szCs w:val="40"/>
        </w:rPr>
        <w:t>betreffende</w:t>
      </w:r>
      <w:proofErr w:type="spellEnd"/>
      <w:r w:rsidRPr="00F00A5A">
        <w:rPr>
          <w:rFonts w:cs="Arial"/>
          <w:sz w:val="40"/>
          <w:szCs w:val="40"/>
        </w:rPr>
        <w:t xml:space="preserve"> de </w:t>
      </w:r>
      <w:proofErr w:type="spellStart"/>
      <w:r w:rsidRPr="00F00A5A">
        <w:rPr>
          <w:rFonts w:cs="Arial"/>
          <w:sz w:val="40"/>
          <w:szCs w:val="40"/>
        </w:rPr>
        <w:t>toelagen</w:t>
      </w:r>
      <w:proofErr w:type="spellEnd"/>
      <w:r w:rsidRPr="00F00A5A">
        <w:rPr>
          <w:rFonts w:cs="Arial"/>
          <w:sz w:val="40"/>
          <w:szCs w:val="40"/>
        </w:rPr>
        <w:t xml:space="preserve"> </w:t>
      </w:r>
      <w:proofErr w:type="spellStart"/>
      <w:r w:rsidRPr="00F00A5A">
        <w:rPr>
          <w:rFonts w:cs="Arial"/>
          <w:sz w:val="40"/>
          <w:szCs w:val="40"/>
        </w:rPr>
        <w:t>voor</w:t>
      </w:r>
      <w:proofErr w:type="spellEnd"/>
      <w:r w:rsidRPr="00F00A5A">
        <w:rPr>
          <w:rFonts w:cs="Arial"/>
          <w:sz w:val="40"/>
          <w:szCs w:val="40"/>
        </w:rPr>
        <w:t xml:space="preserve"> </w:t>
      </w:r>
      <w:proofErr w:type="spellStart"/>
      <w:r w:rsidRPr="00F00A5A">
        <w:rPr>
          <w:rFonts w:cs="Arial"/>
          <w:sz w:val="40"/>
          <w:szCs w:val="40"/>
        </w:rPr>
        <w:t>herstellingen</w:t>
      </w:r>
      <w:proofErr w:type="spellEnd"/>
      <w:r w:rsidRPr="00F00A5A">
        <w:rPr>
          <w:rFonts w:cs="Arial"/>
          <w:sz w:val="40"/>
          <w:szCs w:val="40"/>
        </w:rPr>
        <w:t xml:space="preserve">, </w:t>
      </w:r>
      <w:proofErr w:type="spellStart"/>
      <w:r w:rsidRPr="00F00A5A">
        <w:rPr>
          <w:rFonts w:cs="Arial"/>
          <w:sz w:val="40"/>
          <w:szCs w:val="40"/>
        </w:rPr>
        <w:t>veiligheids</w:t>
      </w:r>
      <w:proofErr w:type="spellEnd"/>
      <w:r w:rsidRPr="00F00A5A">
        <w:rPr>
          <w:rFonts w:cs="Arial"/>
          <w:sz w:val="40"/>
          <w:szCs w:val="40"/>
        </w:rPr>
        <w:t>- of toegankelijkheidswerken aan plaatselijke jeugdlokalen</w:t>
      </w:r>
    </w:p>
    <w:p w:rsidR="00F00A5A" w:rsidRDefault="00F00A5A" w:rsidP="00F00A5A">
      <w:pPr>
        <w:tabs>
          <w:tab w:val="left" w:pos="-1440"/>
          <w:tab w:val="left" w:pos="-720"/>
        </w:tabs>
        <w:rPr>
          <w:rFonts w:cs="Arial"/>
          <w:bCs/>
          <w:szCs w:val="22"/>
        </w:rPr>
      </w:pPr>
      <w:bookmarkStart w:id="0" w:name="_GoBack"/>
      <w:bookmarkEnd w:id="0"/>
    </w:p>
    <w:p w:rsidR="00F00A5A" w:rsidRPr="00F00A5A" w:rsidRDefault="00F00A5A" w:rsidP="00F00A5A">
      <w:pPr>
        <w:autoSpaceDE w:val="0"/>
        <w:autoSpaceDN w:val="0"/>
        <w:adjustRightInd w:val="0"/>
        <w:jc w:val="left"/>
        <w:rPr>
          <w:rFonts w:cs="Arial"/>
          <w:szCs w:val="22"/>
        </w:rPr>
      </w:pPr>
      <w:proofErr w:type="spellStart"/>
      <w:proofErr w:type="gramStart"/>
      <w:r w:rsidRPr="00F00A5A">
        <w:rPr>
          <w:rFonts w:cs="Arial"/>
          <w:bCs/>
          <w:szCs w:val="22"/>
        </w:rPr>
        <w:t>Dit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reglement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werd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besproken</w:t>
      </w:r>
      <w:proofErr w:type="spellEnd"/>
      <w:r w:rsidRPr="00F00A5A">
        <w:rPr>
          <w:rFonts w:cs="Arial"/>
          <w:bCs/>
          <w:szCs w:val="22"/>
        </w:rPr>
        <w:t xml:space="preserve"> en </w:t>
      </w:r>
      <w:proofErr w:type="spellStart"/>
      <w:r w:rsidRPr="00F00A5A">
        <w:rPr>
          <w:rFonts w:cs="Arial"/>
          <w:bCs/>
          <w:szCs w:val="22"/>
        </w:rPr>
        <w:t>goedgekeurd</w:t>
      </w:r>
      <w:proofErr w:type="spellEnd"/>
      <w:r w:rsidRPr="00F00A5A">
        <w:rPr>
          <w:rFonts w:cs="Arial"/>
          <w:bCs/>
          <w:szCs w:val="22"/>
        </w:rPr>
        <w:t xml:space="preserve"> door de </w:t>
      </w:r>
      <w:proofErr w:type="spellStart"/>
      <w:r w:rsidRPr="00F00A5A">
        <w:rPr>
          <w:rFonts w:cs="Arial"/>
          <w:bCs/>
          <w:szCs w:val="22"/>
        </w:rPr>
        <w:t>gemeenteraad</w:t>
      </w:r>
      <w:proofErr w:type="spellEnd"/>
      <w:r w:rsidRPr="00F00A5A">
        <w:rPr>
          <w:rFonts w:cs="Arial"/>
          <w:bCs/>
          <w:szCs w:val="22"/>
        </w:rPr>
        <w:t xml:space="preserve"> op 28 </w:t>
      </w:r>
      <w:proofErr w:type="spellStart"/>
      <w:r w:rsidRPr="00F00A5A">
        <w:rPr>
          <w:rFonts w:cs="Arial"/>
          <w:bCs/>
          <w:szCs w:val="22"/>
        </w:rPr>
        <w:t>januari</w:t>
      </w:r>
      <w:proofErr w:type="spellEnd"/>
      <w:r w:rsidRPr="00F00A5A">
        <w:rPr>
          <w:rFonts w:cs="Arial"/>
          <w:bCs/>
          <w:szCs w:val="22"/>
        </w:rPr>
        <w:t xml:space="preserve"> 2013.</w:t>
      </w:r>
      <w:proofErr w:type="gramEnd"/>
      <w:r w:rsidRPr="00F00A5A">
        <w:rPr>
          <w:rFonts w:cs="Arial"/>
          <w:bCs/>
          <w:szCs w:val="22"/>
        </w:rPr>
        <w:t xml:space="preserve">  Het </w:t>
      </w:r>
      <w:proofErr w:type="spellStart"/>
      <w:r w:rsidRPr="00F00A5A">
        <w:rPr>
          <w:rFonts w:cs="Arial"/>
          <w:bCs/>
          <w:szCs w:val="22"/>
        </w:rPr>
        <w:t>treedt</w:t>
      </w:r>
      <w:proofErr w:type="spellEnd"/>
      <w:r w:rsidRPr="00F00A5A">
        <w:rPr>
          <w:rFonts w:cs="Arial"/>
          <w:bCs/>
          <w:szCs w:val="22"/>
        </w:rPr>
        <w:t xml:space="preserve"> in </w:t>
      </w:r>
      <w:proofErr w:type="spellStart"/>
      <w:r w:rsidRPr="00F00A5A">
        <w:rPr>
          <w:rFonts w:cs="Arial"/>
          <w:bCs/>
          <w:szCs w:val="22"/>
        </w:rPr>
        <w:t>voege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vanaf</w:t>
      </w:r>
      <w:proofErr w:type="spellEnd"/>
      <w:r w:rsidRPr="00F00A5A">
        <w:rPr>
          <w:rFonts w:cs="Arial"/>
          <w:bCs/>
          <w:szCs w:val="22"/>
        </w:rPr>
        <w:t xml:space="preserve"> 1 </w:t>
      </w:r>
      <w:proofErr w:type="spellStart"/>
      <w:r w:rsidRPr="00F00A5A">
        <w:rPr>
          <w:rFonts w:cs="Arial"/>
          <w:bCs/>
          <w:szCs w:val="22"/>
        </w:rPr>
        <w:t>februari</w:t>
      </w:r>
      <w:proofErr w:type="spellEnd"/>
      <w:r w:rsidRPr="00F00A5A">
        <w:rPr>
          <w:rFonts w:cs="Arial"/>
          <w:bCs/>
          <w:szCs w:val="22"/>
        </w:rPr>
        <w:t xml:space="preserve"> 2013 en is </w:t>
      </w:r>
      <w:proofErr w:type="spellStart"/>
      <w:r w:rsidRPr="00F00A5A">
        <w:rPr>
          <w:rFonts w:cs="Arial"/>
          <w:bCs/>
          <w:szCs w:val="22"/>
        </w:rPr>
        <w:t>opgemaakt</w:t>
      </w:r>
      <w:proofErr w:type="spellEnd"/>
      <w:r w:rsidRPr="00F00A5A">
        <w:rPr>
          <w:rFonts w:cs="Arial"/>
          <w:bCs/>
          <w:szCs w:val="22"/>
        </w:rPr>
        <w:t xml:space="preserve"> in </w:t>
      </w:r>
      <w:proofErr w:type="spellStart"/>
      <w:r w:rsidRPr="00F00A5A">
        <w:rPr>
          <w:rFonts w:cs="Arial"/>
          <w:bCs/>
          <w:szCs w:val="22"/>
        </w:rPr>
        <w:t>overeenstemming</w:t>
      </w:r>
      <w:proofErr w:type="spellEnd"/>
      <w:r w:rsidRPr="00F00A5A">
        <w:rPr>
          <w:rFonts w:cs="Arial"/>
          <w:bCs/>
          <w:szCs w:val="22"/>
        </w:rPr>
        <w:t xml:space="preserve"> met het </w:t>
      </w:r>
      <w:proofErr w:type="spellStart"/>
      <w:r w:rsidRPr="00F00A5A">
        <w:rPr>
          <w:rFonts w:cs="Arial"/>
          <w:bCs/>
          <w:szCs w:val="22"/>
        </w:rPr>
        <w:t>jeugdbeleidsplan</w:t>
      </w:r>
      <w:proofErr w:type="spellEnd"/>
      <w:r w:rsidRPr="00F00A5A">
        <w:rPr>
          <w:rFonts w:cs="Arial"/>
          <w:bCs/>
          <w:szCs w:val="22"/>
        </w:rPr>
        <w:t xml:space="preserve"> 2011 – 2013.  In </w:t>
      </w:r>
      <w:proofErr w:type="spellStart"/>
      <w:r w:rsidRPr="00F00A5A">
        <w:rPr>
          <w:rFonts w:cs="Arial"/>
          <w:bCs/>
          <w:szCs w:val="22"/>
        </w:rPr>
        <w:t>dit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reglement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worden</w:t>
      </w:r>
      <w:proofErr w:type="spellEnd"/>
      <w:r w:rsidRPr="00F00A5A">
        <w:rPr>
          <w:rFonts w:cs="Arial"/>
          <w:bCs/>
          <w:szCs w:val="22"/>
        </w:rPr>
        <w:t xml:space="preserve"> de </w:t>
      </w:r>
      <w:proofErr w:type="spellStart"/>
      <w:r w:rsidRPr="00F00A5A">
        <w:rPr>
          <w:rFonts w:cs="Arial"/>
          <w:bCs/>
          <w:szCs w:val="22"/>
        </w:rPr>
        <w:t>voorwaarden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bCs/>
          <w:szCs w:val="22"/>
        </w:rPr>
        <w:t>voor</w:t>
      </w:r>
      <w:proofErr w:type="spellEnd"/>
      <w:r w:rsidRPr="00F00A5A">
        <w:rPr>
          <w:rFonts w:cs="Arial"/>
          <w:bCs/>
          <w:szCs w:val="22"/>
        </w:rPr>
        <w:t xml:space="preserve"> het </w:t>
      </w:r>
      <w:proofErr w:type="spellStart"/>
      <w:r w:rsidRPr="00F00A5A">
        <w:rPr>
          <w:rFonts w:cs="Arial"/>
          <w:bCs/>
          <w:szCs w:val="22"/>
        </w:rPr>
        <w:t>uitkeren</w:t>
      </w:r>
      <w:proofErr w:type="spellEnd"/>
      <w:r w:rsidRPr="00F00A5A">
        <w:rPr>
          <w:rFonts w:cs="Arial"/>
          <w:bCs/>
          <w:szCs w:val="22"/>
        </w:rPr>
        <w:t xml:space="preserve"> van </w:t>
      </w:r>
      <w:proofErr w:type="spellStart"/>
      <w:r w:rsidRPr="00F00A5A">
        <w:rPr>
          <w:rFonts w:cs="Arial"/>
          <w:bCs/>
          <w:szCs w:val="22"/>
        </w:rPr>
        <w:t>een</w:t>
      </w:r>
      <w:proofErr w:type="spellEnd"/>
      <w:r w:rsidRPr="00F00A5A">
        <w:rPr>
          <w:rFonts w:cs="Arial"/>
          <w:bCs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toelage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voor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herstellingen</w:t>
      </w:r>
      <w:proofErr w:type="spellEnd"/>
      <w:r w:rsidRPr="00F00A5A">
        <w:rPr>
          <w:rFonts w:cs="Arial"/>
          <w:szCs w:val="22"/>
        </w:rPr>
        <w:t xml:space="preserve">, </w:t>
      </w:r>
      <w:proofErr w:type="spellStart"/>
      <w:r w:rsidRPr="00F00A5A">
        <w:rPr>
          <w:rFonts w:cs="Arial"/>
          <w:szCs w:val="22"/>
        </w:rPr>
        <w:t>veiligheids</w:t>
      </w:r>
      <w:proofErr w:type="spellEnd"/>
      <w:r w:rsidRPr="00F00A5A">
        <w:rPr>
          <w:rFonts w:cs="Arial"/>
          <w:szCs w:val="22"/>
        </w:rPr>
        <w:t xml:space="preserve">- of </w:t>
      </w:r>
      <w:proofErr w:type="spellStart"/>
      <w:r w:rsidRPr="00F00A5A">
        <w:rPr>
          <w:rFonts w:cs="Arial"/>
          <w:szCs w:val="22"/>
        </w:rPr>
        <w:t>toegankelijkheidswerken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aan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plaatselijke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jeugdlokalen</w:t>
      </w:r>
      <w:proofErr w:type="spellEnd"/>
      <w:r w:rsidRPr="00F00A5A">
        <w:rPr>
          <w:rFonts w:cs="Arial"/>
          <w:szCs w:val="22"/>
        </w:rPr>
        <w:t xml:space="preserve"> </w:t>
      </w:r>
      <w:proofErr w:type="spellStart"/>
      <w:r w:rsidRPr="00F00A5A">
        <w:rPr>
          <w:rFonts w:cs="Arial"/>
          <w:szCs w:val="22"/>
        </w:rPr>
        <w:t>beschreven</w:t>
      </w:r>
      <w:proofErr w:type="spellEnd"/>
    </w:p>
    <w:p w:rsidR="006A2ACC" w:rsidRDefault="006A2ACC"/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>Art. 1</w:t>
      </w:r>
    </w:p>
    <w:p w:rsidR="00F00A5A" w:rsidRDefault="00F00A5A" w:rsidP="00F00A5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Het </w:t>
      </w:r>
      <w:r w:rsidR="00F51014">
        <w:rPr>
          <w:rFonts w:cs="Arial"/>
        </w:rPr>
        <w:t xml:space="preserve">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 w:rsidR="00F51014"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kan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erkende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lokale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jeugdwerkinitiatieven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toelage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verlenen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herstellingen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veiligheidswerken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toegankelijkheidswerken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volgens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normen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voorwaarden</w:t>
      </w:r>
      <w:proofErr w:type="spellEnd"/>
      <w:r>
        <w:rPr>
          <w:rFonts w:cs="Arial"/>
        </w:rPr>
        <w:t xml:space="preserve"> die in </w:t>
      </w:r>
      <w:proofErr w:type="spellStart"/>
      <w:r>
        <w:rPr>
          <w:rFonts w:cs="Arial"/>
        </w:rPr>
        <w:t>dit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reglement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vastgelegd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binnen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grenzen</w:t>
      </w:r>
      <w:proofErr w:type="spellEnd"/>
      <w:r>
        <w:rPr>
          <w:rFonts w:cs="Arial"/>
        </w:rPr>
        <w:t xml:space="preserve"> van het </w:t>
      </w:r>
      <w:proofErr w:type="spellStart"/>
      <w:r>
        <w:rPr>
          <w:rFonts w:cs="Arial"/>
        </w:rPr>
        <w:t>beschikbare</w:t>
      </w:r>
      <w:proofErr w:type="spellEnd"/>
      <w:r>
        <w:rPr>
          <w:rFonts w:cs="Arial"/>
        </w:rPr>
        <w:t xml:space="preserve"> budget.</w:t>
      </w:r>
    </w:p>
    <w:p w:rsidR="00F00A5A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>Art. 2</w:t>
      </w: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</w:rPr>
      </w:pPr>
      <w:proofErr w:type="spellStart"/>
      <w:r w:rsidRPr="00CD161E">
        <w:rPr>
          <w:rFonts w:cs="Arial"/>
        </w:rPr>
        <w:t>Er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zijn</w:t>
      </w:r>
      <w:proofErr w:type="spellEnd"/>
      <w:r w:rsidRPr="00CD161E">
        <w:rPr>
          <w:rFonts w:cs="Arial"/>
        </w:rPr>
        <w:t xml:space="preserve"> </w:t>
      </w:r>
      <w:proofErr w:type="spellStart"/>
      <w:r>
        <w:rPr>
          <w:rFonts w:cs="Arial"/>
        </w:rPr>
        <w:t>drie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onderdelen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dit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reglement</w:t>
      </w:r>
      <w:proofErr w:type="spellEnd"/>
      <w:r>
        <w:rPr>
          <w:rFonts w:cs="Arial"/>
        </w:rPr>
        <w:t>:</w:t>
      </w:r>
    </w:p>
    <w:p w:rsidR="00F00A5A" w:rsidRPr="00F6473D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r w:rsidRPr="00F6473D">
        <w:rPr>
          <w:rFonts w:cs="Arial"/>
        </w:rPr>
        <w:t>een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aanvraag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voor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een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toelage</w:t>
      </w:r>
      <w:proofErr w:type="spellEnd"/>
      <w:r w:rsidRPr="00F6473D"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 w:rsidRPr="00F6473D">
        <w:rPr>
          <w:rFonts w:cs="Arial"/>
        </w:rPr>
        <w:t>herstellingen</w:t>
      </w:r>
      <w:proofErr w:type="spellEnd"/>
      <w:r w:rsidRPr="00F6473D">
        <w:rPr>
          <w:rFonts w:cs="Arial"/>
        </w:rPr>
        <w:t xml:space="preserve"> tot </w:t>
      </w:r>
      <w:r>
        <w:rPr>
          <w:rFonts w:cs="Arial"/>
        </w:rPr>
        <w:t>€ 7</w:t>
      </w:r>
      <w:r w:rsidRPr="00F6473D">
        <w:rPr>
          <w:rFonts w:cs="Arial"/>
        </w:rPr>
        <w:t>500</w:t>
      </w:r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r w:rsidRPr="00F6473D">
        <w:rPr>
          <w:rFonts w:cs="Arial"/>
        </w:rPr>
        <w:t>een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aanvraag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voor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een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toelage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voor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veiligheidswerken</w:t>
      </w:r>
      <w:proofErr w:type="spellEnd"/>
      <w:r w:rsidRPr="00F6473D">
        <w:rPr>
          <w:rFonts w:cs="Arial"/>
        </w:rPr>
        <w:t xml:space="preserve"> tot € 7500</w:t>
      </w:r>
    </w:p>
    <w:p w:rsidR="00F00A5A" w:rsidRPr="00F6473D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aanvraag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toegankelijkheidswerken</w:t>
      </w:r>
      <w:proofErr w:type="spellEnd"/>
      <w:r>
        <w:rPr>
          <w:rFonts w:cs="Arial"/>
        </w:rPr>
        <w:t xml:space="preserve"> tot € 7500</w:t>
      </w:r>
    </w:p>
    <w:p w:rsidR="00F00A5A" w:rsidRPr="004151AD" w:rsidRDefault="00F00A5A" w:rsidP="00F00A5A">
      <w:pPr>
        <w:autoSpaceDE w:val="0"/>
        <w:autoSpaceDN w:val="0"/>
        <w:adjustRightInd w:val="0"/>
        <w:rPr>
          <w:rFonts w:cs="Arial"/>
        </w:rPr>
      </w:pPr>
      <w:proofErr w:type="spellStart"/>
      <w:r w:rsidRPr="004151AD">
        <w:rPr>
          <w:rFonts w:cs="Arial"/>
        </w:rPr>
        <w:t>Bovenstaande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toelagen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kunnen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gecumuleerd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worden</w:t>
      </w:r>
      <w:proofErr w:type="spellEnd"/>
      <w:r w:rsidRPr="004151AD">
        <w:rPr>
          <w:rFonts w:cs="Arial"/>
        </w:rPr>
        <w:t xml:space="preserve"> </w:t>
      </w:r>
      <w:r w:rsidR="00171191">
        <w:rPr>
          <w:rFonts w:cs="Arial"/>
        </w:rPr>
        <w:t xml:space="preserve">tot </w:t>
      </w:r>
      <w:proofErr w:type="spellStart"/>
      <w:r w:rsidR="00171191">
        <w:rPr>
          <w:rFonts w:cs="Arial"/>
        </w:rPr>
        <w:t>een</w:t>
      </w:r>
      <w:proofErr w:type="spellEnd"/>
      <w:r w:rsidR="00171191">
        <w:rPr>
          <w:rFonts w:cs="Arial"/>
        </w:rPr>
        <w:t xml:space="preserve"> maximum </w:t>
      </w:r>
      <w:proofErr w:type="spellStart"/>
      <w:r>
        <w:rPr>
          <w:rFonts w:cs="Arial"/>
        </w:rPr>
        <w:t>toelage</w:t>
      </w:r>
      <w:proofErr w:type="spellEnd"/>
      <w:r>
        <w:rPr>
          <w:rFonts w:cs="Arial"/>
        </w:rPr>
        <w:t xml:space="preserve"> van € 15</w:t>
      </w:r>
      <w:r w:rsidRPr="004151AD">
        <w:rPr>
          <w:rFonts w:cs="Arial"/>
        </w:rPr>
        <w:t xml:space="preserve">000 per </w:t>
      </w:r>
      <w:proofErr w:type="spellStart"/>
      <w:r w:rsidRPr="004151AD">
        <w:rPr>
          <w:rFonts w:cs="Arial"/>
        </w:rPr>
        <w:t>jeugdlokaal</w:t>
      </w:r>
      <w:proofErr w:type="spellEnd"/>
      <w:r w:rsidRPr="004151AD">
        <w:rPr>
          <w:rFonts w:cs="Arial"/>
        </w:rPr>
        <w:t xml:space="preserve"> per </w:t>
      </w:r>
      <w:proofErr w:type="spellStart"/>
      <w:r w:rsidRPr="004151AD">
        <w:rPr>
          <w:rFonts w:cs="Arial"/>
        </w:rPr>
        <w:t>drie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jaar</w:t>
      </w:r>
      <w:proofErr w:type="spellEnd"/>
      <w:r w:rsidRPr="004151AD">
        <w:rPr>
          <w:rFonts w:cs="Arial"/>
        </w:rPr>
        <w:t>.</w:t>
      </w: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>Art. 3</w:t>
      </w:r>
      <w:r>
        <w:rPr>
          <w:rFonts w:cs="Arial"/>
          <w:b/>
          <w:bCs/>
        </w:rPr>
        <w:t>:</w:t>
      </w:r>
      <w:r w:rsidRPr="00CD161E">
        <w:rPr>
          <w:rFonts w:cs="Arial"/>
          <w:b/>
          <w:bCs/>
        </w:rPr>
        <w:t xml:space="preserve"> </w:t>
      </w:r>
      <w:proofErr w:type="spellStart"/>
      <w:r w:rsidRPr="00CD161E">
        <w:rPr>
          <w:rFonts w:cs="Arial"/>
          <w:b/>
          <w:bCs/>
        </w:rPr>
        <w:t>Definitie</w:t>
      </w:r>
      <w:r>
        <w:rPr>
          <w:rFonts w:cs="Arial"/>
          <w:b/>
          <w:bCs/>
        </w:rPr>
        <w:t>s</w:t>
      </w:r>
      <w:proofErr w:type="spellEnd"/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</w:rPr>
      </w:pPr>
      <w:proofErr w:type="spellStart"/>
      <w:r w:rsidRPr="00CD161E">
        <w:rPr>
          <w:rFonts w:cs="Arial"/>
        </w:rPr>
        <w:t>Onder</w:t>
      </w:r>
      <w:proofErr w:type="spellEnd"/>
      <w:r w:rsidRPr="00CD161E">
        <w:rPr>
          <w:rFonts w:cs="Arial"/>
        </w:rPr>
        <w:t xml:space="preserve"> ‘</w:t>
      </w:r>
      <w:proofErr w:type="spellStart"/>
      <w:r w:rsidRPr="00CD161E">
        <w:rPr>
          <w:rFonts w:cs="Arial"/>
        </w:rPr>
        <w:t>geldig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betalingsbewijs</w:t>
      </w:r>
      <w:proofErr w:type="spellEnd"/>
      <w:r w:rsidRPr="00CD161E">
        <w:rPr>
          <w:rFonts w:cs="Arial"/>
        </w:rPr>
        <w:t xml:space="preserve">’ </w:t>
      </w:r>
      <w:proofErr w:type="spellStart"/>
      <w:r w:rsidRPr="00CD161E">
        <w:rPr>
          <w:rFonts w:cs="Arial"/>
        </w:rPr>
        <w:t>wordt</w:t>
      </w:r>
      <w:proofErr w:type="spellEnd"/>
      <w:r w:rsidRPr="00CD161E">
        <w:rPr>
          <w:rFonts w:cs="Arial"/>
        </w:rPr>
        <w:t xml:space="preserve"> het </w:t>
      </w:r>
      <w:proofErr w:type="spellStart"/>
      <w:r w:rsidRPr="00CD161E">
        <w:rPr>
          <w:rFonts w:cs="Arial"/>
        </w:rPr>
        <w:t>volgende</w:t>
      </w:r>
      <w:proofErr w:type="spellEnd"/>
      <w:r w:rsidRPr="00CD161E">
        <w:rPr>
          <w:rFonts w:cs="Arial"/>
        </w:rPr>
        <w:t xml:space="preserve"> </w:t>
      </w:r>
      <w:proofErr w:type="spellStart"/>
      <w:proofErr w:type="gramStart"/>
      <w:r w:rsidRPr="00CD161E">
        <w:rPr>
          <w:rFonts w:cs="Arial"/>
        </w:rPr>
        <w:t>verstaan</w:t>
      </w:r>
      <w:proofErr w:type="spellEnd"/>
      <w:r w:rsidRPr="00CD161E">
        <w:rPr>
          <w:rFonts w:cs="Arial"/>
        </w:rPr>
        <w:t xml:space="preserve"> :</w:t>
      </w:r>
      <w:proofErr w:type="gramEnd"/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r w:rsidRPr="003D5FCF">
        <w:rPr>
          <w:rFonts w:cs="Arial"/>
        </w:rPr>
        <w:t>ofwel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een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kasticket</w:t>
      </w:r>
      <w:proofErr w:type="spellEnd"/>
      <w:r w:rsidRPr="003D5FCF">
        <w:rPr>
          <w:rFonts w:cs="Arial"/>
        </w:rPr>
        <w:t xml:space="preserve"> met </w:t>
      </w:r>
      <w:proofErr w:type="spellStart"/>
      <w:r w:rsidRPr="003D5FCF">
        <w:rPr>
          <w:rFonts w:cs="Arial"/>
        </w:rPr>
        <w:t>vermelding</w:t>
      </w:r>
      <w:proofErr w:type="spellEnd"/>
      <w:r w:rsidRPr="003D5FCF">
        <w:rPr>
          <w:rFonts w:cs="Arial"/>
        </w:rPr>
        <w:t xml:space="preserve"> van de </w:t>
      </w:r>
      <w:proofErr w:type="spellStart"/>
      <w:r w:rsidRPr="003D5FCF">
        <w:rPr>
          <w:rFonts w:cs="Arial"/>
        </w:rPr>
        <w:t>aangekochte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artikelen</w:t>
      </w:r>
      <w:proofErr w:type="spellEnd"/>
      <w:r>
        <w:rPr>
          <w:rFonts w:cs="Arial"/>
        </w:rPr>
        <w:t xml:space="preserve"> en met </w:t>
      </w:r>
      <w:proofErr w:type="spellStart"/>
      <w:r>
        <w:rPr>
          <w:rFonts w:cs="Arial"/>
        </w:rPr>
        <w:t>vermelding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winkel</w:t>
      </w:r>
      <w:proofErr w:type="spellEnd"/>
      <w:r>
        <w:rPr>
          <w:rFonts w:cs="Arial"/>
        </w:rPr>
        <w:t>;</w:t>
      </w:r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r w:rsidRPr="003D5FCF">
        <w:rPr>
          <w:rFonts w:cs="Arial"/>
        </w:rPr>
        <w:t>ofwel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een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factuur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ondertekend</w:t>
      </w:r>
      <w:proofErr w:type="spellEnd"/>
      <w:r w:rsidRPr="003D5FCF">
        <w:rPr>
          <w:rFonts w:cs="Arial"/>
        </w:rPr>
        <w:t xml:space="preserve"> door de </w:t>
      </w:r>
      <w:proofErr w:type="spellStart"/>
      <w:r w:rsidRPr="003D5FCF">
        <w:rPr>
          <w:rFonts w:cs="Arial"/>
        </w:rPr>
        <w:t>leverancier</w:t>
      </w:r>
      <w:proofErr w:type="spellEnd"/>
      <w:r w:rsidRPr="003D5FCF">
        <w:rPr>
          <w:rFonts w:cs="Arial"/>
        </w:rPr>
        <w:t xml:space="preserve"> “</w:t>
      </w:r>
      <w:proofErr w:type="spellStart"/>
      <w:r w:rsidRPr="003D5FCF">
        <w:rPr>
          <w:rFonts w:cs="Arial"/>
        </w:rPr>
        <w:t>voor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voldaan</w:t>
      </w:r>
      <w:proofErr w:type="spellEnd"/>
      <w:r w:rsidRPr="003D5FCF">
        <w:rPr>
          <w:rFonts w:cs="Arial"/>
        </w:rPr>
        <w:t>”</w:t>
      </w:r>
      <w:r>
        <w:rPr>
          <w:rFonts w:cs="Arial"/>
        </w:rPr>
        <w:t>;</w:t>
      </w:r>
    </w:p>
    <w:p w:rsidR="00F00A5A" w:rsidRPr="003D5FCF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3D5FCF">
        <w:rPr>
          <w:rFonts w:cs="Arial"/>
        </w:rPr>
        <w:t>ofwel</w:t>
      </w:r>
      <w:proofErr w:type="spellEnd"/>
      <w:proofErr w:type="gram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een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factuur</w:t>
      </w:r>
      <w:proofErr w:type="spellEnd"/>
      <w:r w:rsidRPr="003D5FCF">
        <w:rPr>
          <w:rFonts w:cs="Arial"/>
        </w:rPr>
        <w:t xml:space="preserve"> </w:t>
      </w:r>
      <w:proofErr w:type="spellStart"/>
      <w:r w:rsidRPr="003D5FCF">
        <w:rPr>
          <w:rFonts w:cs="Arial"/>
        </w:rPr>
        <w:t>vergezeld</w:t>
      </w:r>
      <w:proofErr w:type="spellEnd"/>
      <w:r w:rsidRPr="003D5FCF">
        <w:rPr>
          <w:rFonts w:cs="Arial"/>
        </w:rPr>
        <w:t xml:space="preserve"> van </w:t>
      </w:r>
      <w:proofErr w:type="spellStart"/>
      <w:r w:rsidRPr="003D5FCF">
        <w:rPr>
          <w:rFonts w:cs="Arial"/>
        </w:rPr>
        <w:t>bewijs</w:t>
      </w:r>
      <w:proofErr w:type="spellEnd"/>
      <w:r w:rsidRPr="003D5FCF">
        <w:rPr>
          <w:rFonts w:cs="Arial"/>
        </w:rPr>
        <w:t xml:space="preserve"> van </w:t>
      </w:r>
      <w:proofErr w:type="spellStart"/>
      <w:r w:rsidRPr="003D5FCF">
        <w:rPr>
          <w:rFonts w:cs="Arial"/>
        </w:rPr>
        <w:t>storting</w:t>
      </w:r>
      <w:proofErr w:type="spellEnd"/>
      <w:r>
        <w:rPr>
          <w:rFonts w:cs="Arial"/>
        </w:rPr>
        <w:t>.</w:t>
      </w:r>
    </w:p>
    <w:p w:rsidR="00F00A5A" w:rsidRPr="00F6473D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4151AD" w:rsidRDefault="00F00A5A" w:rsidP="00F00A5A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Art. 4</w:t>
      </w:r>
      <w:r w:rsidRPr="004151AD">
        <w:rPr>
          <w:rFonts w:cs="Arial"/>
          <w:b/>
        </w:rPr>
        <w:t xml:space="preserve">: </w:t>
      </w:r>
      <w:proofErr w:type="spellStart"/>
      <w:r w:rsidRPr="004151AD">
        <w:rPr>
          <w:rFonts w:cs="Arial"/>
          <w:b/>
        </w:rPr>
        <w:t>Schadegevallen</w:t>
      </w:r>
      <w:proofErr w:type="spellEnd"/>
      <w:r w:rsidRPr="004151AD">
        <w:rPr>
          <w:rFonts w:cs="Arial"/>
          <w:b/>
        </w:rPr>
        <w:t xml:space="preserve"> </w:t>
      </w:r>
      <w:proofErr w:type="spellStart"/>
      <w:r w:rsidRPr="004151AD">
        <w:rPr>
          <w:rFonts w:cs="Arial"/>
          <w:b/>
        </w:rPr>
        <w:t>gedekt</w:t>
      </w:r>
      <w:proofErr w:type="spellEnd"/>
      <w:r w:rsidRPr="004151AD">
        <w:rPr>
          <w:rFonts w:cs="Arial"/>
          <w:b/>
        </w:rPr>
        <w:t xml:space="preserve"> door </w:t>
      </w:r>
      <w:proofErr w:type="spellStart"/>
      <w:r w:rsidRPr="004151AD">
        <w:rPr>
          <w:rFonts w:cs="Arial"/>
          <w:b/>
        </w:rPr>
        <w:t>een</w:t>
      </w:r>
      <w:proofErr w:type="spellEnd"/>
      <w:r w:rsidRPr="004151AD">
        <w:rPr>
          <w:rFonts w:cs="Arial"/>
          <w:b/>
        </w:rPr>
        <w:t xml:space="preserve"> </w:t>
      </w:r>
      <w:proofErr w:type="spellStart"/>
      <w:r w:rsidRPr="004151AD">
        <w:rPr>
          <w:rFonts w:cs="Arial"/>
          <w:b/>
        </w:rPr>
        <w:t>verzekering</w:t>
      </w:r>
      <w:proofErr w:type="spellEnd"/>
    </w:p>
    <w:p w:rsidR="00F00A5A" w:rsidRPr="004151AD" w:rsidRDefault="00F00A5A" w:rsidP="00F00A5A">
      <w:pPr>
        <w:autoSpaceDE w:val="0"/>
        <w:autoSpaceDN w:val="0"/>
        <w:adjustRightInd w:val="0"/>
        <w:rPr>
          <w:rFonts w:cs="Arial"/>
        </w:rPr>
      </w:pPr>
      <w:proofErr w:type="spellStart"/>
      <w:r w:rsidRPr="004151AD">
        <w:rPr>
          <w:rFonts w:cs="Arial"/>
        </w:rPr>
        <w:t>Schadegevallen</w:t>
      </w:r>
      <w:proofErr w:type="spellEnd"/>
      <w:r w:rsidRPr="004151AD">
        <w:rPr>
          <w:rFonts w:cs="Arial"/>
        </w:rPr>
        <w:t xml:space="preserve"> die </w:t>
      </w:r>
      <w:proofErr w:type="spellStart"/>
      <w:r w:rsidRPr="004151AD">
        <w:rPr>
          <w:rFonts w:cs="Arial"/>
        </w:rPr>
        <w:t>gedekt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zijn</w:t>
      </w:r>
      <w:proofErr w:type="spellEnd"/>
      <w:r w:rsidRPr="004151AD">
        <w:rPr>
          <w:rFonts w:cs="Arial"/>
        </w:rPr>
        <w:t xml:space="preserve"> door </w:t>
      </w:r>
      <w:proofErr w:type="spellStart"/>
      <w:r w:rsidRPr="004151AD">
        <w:rPr>
          <w:rFonts w:cs="Arial"/>
        </w:rPr>
        <w:t>een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verzekering</w:t>
      </w:r>
      <w:proofErr w:type="spellEnd"/>
      <w:r w:rsidRPr="004151AD">
        <w:rPr>
          <w:rFonts w:cs="Arial"/>
        </w:rPr>
        <w:t xml:space="preserve"> (</w:t>
      </w:r>
      <w:proofErr w:type="spellStart"/>
      <w:r w:rsidRPr="004151AD">
        <w:rPr>
          <w:rFonts w:cs="Arial"/>
        </w:rPr>
        <w:t>bijvoorbeeld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deur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kapot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na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inbraak</w:t>
      </w:r>
      <w:proofErr w:type="spellEnd"/>
      <w:r w:rsidRPr="004151AD">
        <w:rPr>
          <w:rFonts w:cs="Arial"/>
        </w:rPr>
        <w:t xml:space="preserve">, </w:t>
      </w:r>
      <w:proofErr w:type="spellStart"/>
      <w:r w:rsidRPr="004151AD">
        <w:rPr>
          <w:rFonts w:cs="Arial"/>
        </w:rPr>
        <w:t>voetbal</w:t>
      </w:r>
      <w:proofErr w:type="spellEnd"/>
      <w:r w:rsidRPr="004151AD">
        <w:rPr>
          <w:rFonts w:cs="Arial"/>
        </w:rPr>
        <w:t xml:space="preserve"> door het </w:t>
      </w:r>
      <w:proofErr w:type="spellStart"/>
      <w:r w:rsidRPr="004151AD">
        <w:rPr>
          <w:rFonts w:cs="Arial"/>
        </w:rPr>
        <w:t>raam</w:t>
      </w:r>
      <w:proofErr w:type="spellEnd"/>
      <w:r w:rsidRPr="004151AD">
        <w:rPr>
          <w:rFonts w:cs="Arial"/>
        </w:rPr>
        <w:t xml:space="preserve">, </w:t>
      </w:r>
      <w:proofErr w:type="spellStart"/>
      <w:r w:rsidRPr="004151AD">
        <w:rPr>
          <w:rFonts w:cs="Arial"/>
        </w:rPr>
        <w:t>dak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kapot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na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een</w:t>
      </w:r>
      <w:proofErr w:type="spellEnd"/>
      <w:r w:rsidRPr="004151AD">
        <w:rPr>
          <w:rFonts w:cs="Arial"/>
        </w:rPr>
        <w:t xml:space="preserve"> storm, </w:t>
      </w:r>
      <w:proofErr w:type="spellStart"/>
      <w:r w:rsidRPr="004151AD">
        <w:rPr>
          <w:rFonts w:cs="Arial"/>
        </w:rPr>
        <w:t>brandschade</w:t>
      </w:r>
      <w:proofErr w:type="spellEnd"/>
      <w:proofErr w:type="gramStart"/>
      <w:r w:rsidRPr="004151AD">
        <w:rPr>
          <w:rFonts w:cs="Arial"/>
        </w:rPr>
        <w:t>,…</w:t>
      </w:r>
      <w:proofErr w:type="gramEnd"/>
      <w:r w:rsidRPr="004151AD">
        <w:rPr>
          <w:rFonts w:cs="Arial"/>
        </w:rPr>
        <w:t xml:space="preserve">) </w:t>
      </w:r>
      <w:proofErr w:type="spellStart"/>
      <w:r w:rsidRPr="004151AD">
        <w:rPr>
          <w:rFonts w:cs="Arial"/>
        </w:rPr>
        <w:t>komen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niet</w:t>
      </w:r>
      <w:proofErr w:type="spellEnd"/>
      <w:r w:rsidRPr="004151AD">
        <w:rPr>
          <w:rFonts w:cs="Arial"/>
        </w:rPr>
        <w:t xml:space="preserve"> in </w:t>
      </w:r>
      <w:proofErr w:type="spellStart"/>
      <w:r w:rsidRPr="004151AD">
        <w:rPr>
          <w:rFonts w:cs="Arial"/>
        </w:rPr>
        <w:t>aanmerking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voor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een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tussenkomst</w:t>
      </w:r>
      <w:proofErr w:type="spellEnd"/>
      <w:r w:rsidRPr="004151AD">
        <w:rPr>
          <w:rFonts w:cs="Arial"/>
        </w:rPr>
        <w:t xml:space="preserve"> van de vzw </w:t>
      </w:r>
      <w:proofErr w:type="spellStart"/>
      <w:r w:rsidRPr="004151AD">
        <w:rPr>
          <w:rFonts w:cs="Arial"/>
        </w:rPr>
        <w:t>Jeugdinfra</w:t>
      </w:r>
      <w:proofErr w:type="spellEnd"/>
      <w:r w:rsidRPr="004151AD">
        <w:rPr>
          <w:rFonts w:cs="Arial"/>
        </w:rPr>
        <w:t xml:space="preserve">.  De </w:t>
      </w:r>
      <w:proofErr w:type="spellStart"/>
      <w:r w:rsidRPr="004151AD">
        <w:rPr>
          <w:rFonts w:cs="Arial"/>
        </w:rPr>
        <w:t>jeugdvereniging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dient</w:t>
      </w:r>
      <w:proofErr w:type="spellEnd"/>
      <w:r w:rsidRPr="004151AD">
        <w:rPr>
          <w:rFonts w:cs="Arial"/>
        </w:rPr>
        <w:t xml:space="preserve"> in </w:t>
      </w:r>
      <w:proofErr w:type="spellStart"/>
      <w:r w:rsidRPr="004151AD">
        <w:rPr>
          <w:rFonts w:cs="Arial"/>
        </w:rPr>
        <w:t>dit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geval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zo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snel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mogelijk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aangifte</w:t>
      </w:r>
      <w:proofErr w:type="spellEnd"/>
      <w:r w:rsidRPr="004151AD">
        <w:rPr>
          <w:rFonts w:cs="Arial"/>
        </w:rPr>
        <w:t xml:space="preserve"> </w:t>
      </w:r>
      <w:proofErr w:type="spellStart"/>
      <w:proofErr w:type="gramStart"/>
      <w:r w:rsidRPr="004151AD">
        <w:rPr>
          <w:rFonts w:cs="Arial"/>
        </w:rPr>
        <w:t>te</w:t>
      </w:r>
      <w:proofErr w:type="spellEnd"/>
      <w:proofErr w:type="gram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doen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bij</w:t>
      </w:r>
      <w:proofErr w:type="spellEnd"/>
      <w:r w:rsidRPr="004151AD">
        <w:rPr>
          <w:rFonts w:cs="Arial"/>
        </w:rPr>
        <w:t xml:space="preserve"> de </w:t>
      </w:r>
      <w:proofErr w:type="spellStart"/>
      <w:r w:rsidRPr="004151AD">
        <w:rPr>
          <w:rFonts w:cs="Arial"/>
        </w:rPr>
        <w:t>verzekeraar</w:t>
      </w:r>
      <w:proofErr w:type="spellEnd"/>
      <w:r w:rsidRPr="004151AD">
        <w:rPr>
          <w:rFonts w:cs="Arial"/>
        </w:rPr>
        <w:t xml:space="preserve">, </w:t>
      </w:r>
      <w:proofErr w:type="spellStart"/>
      <w:r w:rsidRPr="004151AD">
        <w:rPr>
          <w:rFonts w:cs="Arial"/>
        </w:rPr>
        <w:t>zodat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deze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kan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bepalen</w:t>
      </w:r>
      <w:proofErr w:type="spellEnd"/>
      <w:r w:rsidRPr="004151AD">
        <w:rPr>
          <w:rFonts w:cs="Arial"/>
        </w:rPr>
        <w:t xml:space="preserve"> of </w:t>
      </w:r>
      <w:proofErr w:type="spellStart"/>
      <w:r w:rsidRPr="004151AD">
        <w:rPr>
          <w:rFonts w:cs="Arial"/>
        </w:rPr>
        <w:t>er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dekking</w:t>
      </w:r>
      <w:proofErr w:type="spellEnd"/>
      <w:r w:rsidRPr="004151AD">
        <w:rPr>
          <w:rFonts w:cs="Arial"/>
        </w:rPr>
        <w:t xml:space="preserve"> is </w:t>
      </w:r>
      <w:proofErr w:type="spellStart"/>
      <w:r w:rsidRPr="004151AD">
        <w:rPr>
          <w:rFonts w:cs="Arial"/>
        </w:rPr>
        <w:t>voor</w:t>
      </w:r>
      <w:proofErr w:type="spellEnd"/>
      <w:r w:rsidRPr="004151AD">
        <w:rPr>
          <w:rFonts w:cs="Arial"/>
        </w:rPr>
        <w:t xml:space="preserve"> de </w:t>
      </w:r>
      <w:proofErr w:type="spellStart"/>
      <w:r w:rsidRPr="004151AD">
        <w:rPr>
          <w:rFonts w:cs="Arial"/>
        </w:rPr>
        <w:t>schade</w:t>
      </w:r>
      <w:proofErr w:type="spellEnd"/>
      <w:r w:rsidRPr="004151AD">
        <w:rPr>
          <w:rFonts w:cs="Arial"/>
        </w:rPr>
        <w:t>.</w:t>
      </w:r>
    </w:p>
    <w:p w:rsidR="00F00A5A" w:rsidRPr="004151AD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F6473D" w:rsidRDefault="00F00A5A" w:rsidP="00F00A5A">
      <w:pPr>
        <w:autoSpaceDE w:val="0"/>
        <w:autoSpaceDN w:val="0"/>
        <w:adjustRightInd w:val="0"/>
        <w:rPr>
          <w:rFonts w:cs="Arial"/>
          <w:b/>
        </w:rPr>
      </w:pPr>
      <w:r w:rsidRPr="00F6473D">
        <w:rPr>
          <w:rFonts w:cs="Arial"/>
          <w:b/>
        </w:rPr>
        <w:t xml:space="preserve">Art. 7: </w:t>
      </w:r>
      <w:proofErr w:type="spellStart"/>
      <w:r w:rsidRPr="00F6473D">
        <w:rPr>
          <w:rFonts w:cs="Arial"/>
          <w:b/>
        </w:rPr>
        <w:t>Uitzonderingen</w:t>
      </w:r>
      <w:proofErr w:type="spellEnd"/>
    </w:p>
    <w:p w:rsidR="00F00A5A" w:rsidRDefault="00F00A5A" w:rsidP="00F00A5A">
      <w:pPr>
        <w:autoSpaceDE w:val="0"/>
        <w:autoSpaceDN w:val="0"/>
        <w:adjustRightInd w:val="0"/>
        <w:rPr>
          <w:rFonts w:cs="Arial"/>
        </w:rPr>
      </w:pPr>
      <w:proofErr w:type="spellStart"/>
      <w:r w:rsidRPr="00F6473D">
        <w:rPr>
          <w:rFonts w:cs="Arial"/>
        </w:rPr>
        <w:t>Uitzonderingen</w:t>
      </w:r>
      <w:proofErr w:type="spellEnd"/>
      <w:r w:rsidRPr="00F6473D">
        <w:rPr>
          <w:rFonts w:cs="Arial"/>
        </w:rPr>
        <w:t xml:space="preserve"> op </w:t>
      </w:r>
      <w:proofErr w:type="spellStart"/>
      <w:r w:rsidRPr="00F6473D">
        <w:rPr>
          <w:rFonts w:cs="Arial"/>
        </w:rPr>
        <w:t>dit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reglement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kunnen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worden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toegestaan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indien</w:t>
      </w:r>
      <w:proofErr w:type="spellEnd"/>
      <w:r w:rsidRPr="00F6473D">
        <w:rPr>
          <w:rFonts w:cs="Arial"/>
        </w:rPr>
        <w:t xml:space="preserve"> </w:t>
      </w:r>
      <w:r>
        <w:rPr>
          <w:rFonts w:cs="Arial"/>
        </w:rPr>
        <w:t xml:space="preserve">het </w:t>
      </w:r>
      <w:r w:rsidR="00F51014">
        <w:rPr>
          <w:rFonts w:cs="Arial"/>
        </w:rPr>
        <w:t xml:space="preserve">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dit</w:t>
      </w:r>
      <w:proofErr w:type="spellEnd"/>
      <w:r>
        <w:rPr>
          <w:rFonts w:cs="Arial"/>
        </w:rPr>
        <w:t xml:space="preserve"> </w:t>
      </w:r>
      <w:proofErr w:type="spellStart"/>
      <w:r w:rsidRPr="00F6473D">
        <w:rPr>
          <w:rFonts w:cs="Arial"/>
        </w:rPr>
        <w:t>zinvol</w:t>
      </w:r>
      <w:proofErr w:type="spellEnd"/>
      <w:r w:rsidRPr="00F6473D">
        <w:rPr>
          <w:rFonts w:cs="Arial"/>
        </w:rPr>
        <w:t xml:space="preserve"> </w:t>
      </w:r>
      <w:proofErr w:type="spellStart"/>
      <w:r w:rsidRPr="00F6473D">
        <w:rPr>
          <w:rFonts w:cs="Arial"/>
        </w:rPr>
        <w:t>acht</w:t>
      </w:r>
      <w:proofErr w:type="spellEnd"/>
      <w:r w:rsidRPr="00F6473D">
        <w:rPr>
          <w:rFonts w:cs="Arial"/>
        </w:rPr>
        <w:t xml:space="preserve"> en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positief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advies</w:t>
      </w:r>
      <w:proofErr w:type="spellEnd"/>
      <w:r>
        <w:rPr>
          <w:rFonts w:cs="Arial"/>
        </w:rPr>
        <w:t xml:space="preserve"> door de </w:t>
      </w:r>
      <w:proofErr w:type="spellStart"/>
      <w:r>
        <w:rPr>
          <w:rFonts w:cs="Arial"/>
        </w:rPr>
        <w:t>jeugdraad</w:t>
      </w:r>
      <w:proofErr w:type="spellEnd"/>
      <w:r>
        <w:rPr>
          <w:rFonts w:cs="Arial"/>
        </w:rPr>
        <w:t>.</w:t>
      </w:r>
    </w:p>
    <w:p w:rsidR="00F00A5A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E930E7" w:rsidRDefault="00F00A5A" w:rsidP="00F00A5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D161E">
        <w:rPr>
          <w:rFonts w:cs="Arial"/>
          <w:b/>
          <w:bCs/>
        </w:rPr>
        <w:t xml:space="preserve">Art. </w:t>
      </w:r>
      <w:r>
        <w:rPr>
          <w:rFonts w:cs="Arial"/>
          <w:b/>
          <w:bCs/>
        </w:rPr>
        <w:t>8:</w:t>
      </w:r>
      <w:r w:rsidRPr="00CD161E">
        <w:rPr>
          <w:rFonts w:cs="Arial"/>
          <w:b/>
          <w:bCs/>
        </w:rPr>
        <w:t xml:space="preserve"> De </w:t>
      </w:r>
      <w:proofErr w:type="spellStart"/>
      <w:r w:rsidRPr="00CD161E">
        <w:rPr>
          <w:rFonts w:cs="Arial"/>
          <w:b/>
          <w:bCs/>
        </w:rPr>
        <w:t>toelage</w:t>
      </w:r>
      <w:proofErr w:type="spellEnd"/>
    </w:p>
    <w:p w:rsidR="00F00A5A" w:rsidRDefault="00171191" w:rsidP="00F00A5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</w:t>
      </w:r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toelage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bedraagt</w:t>
      </w:r>
      <w:proofErr w:type="spellEnd"/>
      <w:r w:rsidR="00F00A5A" w:rsidRPr="00CD161E">
        <w:rPr>
          <w:rFonts w:cs="Arial"/>
        </w:rPr>
        <w:t xml:space="preserve"> maximum </w:t>
      </w:r>
      <w:r w:rsidR="00F00A5A">
        <w:rPr>
          <w:rFonts w:cs="Arial"/>
        </w:rPr>
        <w:t>€ 7500</w:t>
      </w:r>
      <w:r w:rsidR="00F00A5A" w:rsidRPr="00CD161E">
        <w:rPr>
          <w:rFonts w:cs="Arial"/>
        </w:rPr>
        <w:t xml:space="preserve">, </w:t>
      </w:r>
      <w:proofErr w:type="spellStart"/>
      <w:r w:rsidR="00F00A5A" w:rsidRPr="00CD161E">
        <w:rPr>
          <w:rFonts w:cs="Arial"/>
        </w:rPr>
        <w:t>wordt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berekend</w:t>
      </w:r>
      <w:proofErr w:type="spellEnd"/>
      <w:r w:rsidR="00F00A5A" w:rsidRPr="00CD161E">
        <w:rPr>
          <w:rFonts w:cs="Arial"/>
        </w:rPr>
        <w:t xml:space="preserve"> op basis van de</w:t>
      </w:r>
      <w:r w:rsidR="00F00A5A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kostenraming</w:t>
      </w:r>
      <w:proofErr w:type="spellEnd"/>
      <w:r w:rsidR="00F00A5A" w:rsidRPr="00CD161E">
        <w:rPr>
          <w:rFonts w:cs="Arial"/>
        </w:rPr>
        <w:t xml:space="preserve"> of </w:t>
      </w:r>
      <w:proofErr w:type="spellStart"/>
      <w:r w:rsidR="00F00A5A" w:rsidRPr="00CD161E">
        <w:rPr>
          <w:rFonts w:cs="Arial"/>
        </w:rPr>
        <w:t>offertes</w:t>
      </w:r>
      <w:proofErr w:type="spellEnd"/>
      <w:r w:rsidR="00F00A5A" w:rsidRPr="00CD161E">
        <w:rPr>
          <w:rFonts w:cs="Arial"/>
        </w:rPr>
        <w:t xml:space="preserve">, </w:t>
      </w:r>
      <w:proofErr w:type="spellStart"/>
      <w:r w:rsidR="00F00A5A" w:rsidRPr="00CD161E">
        <w:rPr>
          <w:rFonts w:cs="Arial"/>
        </w:rPr>
        <w:t>dekt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enkel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gemaakte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kosten</w:t>
      </w:r>
      <w:proofErr w:type="spellEnd"/>
      <w:r w:rsidR="00F00A5A" w:rsidRPr="00CD161E">
        <w:rPr>
          <w:rFonts w:cs="Arial"/>
        </w:rPr>
        <w:t xml:space="preserve"> en </w:t>
      </w:r>
      <w:proofErr w:type="spellStart"/>
      <w:proofErr w:type="gramStart"/>
      <w:r w:rsidR="00F00A5A" w:rsidRPr="00CD161E">
        <w:rPr>
          <w:rFonts w:cs="Arial"/>
        </w:rPr>
        <w:t>kan</w:t>
      </w:r>
      <w:proofErr w:type="spellEnd"/>
      <w:proofErr w:type="gramEnd"/>
      <w:r w:rsidR="00F00A5A" w:rsidRPr="00CD161E">
        <w:rPr>
          <w:rFonts w:cs="Arial"/>
        </w:rPr>
        <w:t xml:space="preserve"> maximum </w:t>
      </w:r>
      <w:r w:rsidR="00F00A5A">
        <w:rPr>
          <w:rFonts w:cs="Arial"/>
        </w:rPr>
        <w:t>75</w:t>
      </w:r>
      <w:r w:rsidR="00F00A5A" w:rsidRPr="00CD161E">
        <w:rPr>
          <w:rFonts w:cs="Arial"/>
        </w:rPr>
        <w:t>% van de</w:t>
      </w:r>
      <w:r w:rsidR="00F00A5A">
        <w:rPr>
          <w:rFonts w:cs="Arial"/>
        </w:rPr>
        <w:t xml:space="preserve"> </w:t>
      </w:r>
      <w:proofErr w:type="spellStart"/>
      <w:r>
        <w:rPr>
          <w:rFonts w:cs="Arial"/>
        </w:rPr>
        <w:t>gemaakte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kosten</w:t>
      </w:r>
      <w:proofErr w:type="spellEnd"/>
      <w:r w:rsidR="00F00A5A" w:rsidRPr="00CD161E">
        <w:rPr>
          <w:rFonts w:cs="Arial"/>
        </w:rPr>
        <w:t xml:space="preserve"> </w:t>
      </w:r>
      <w:proofErr w:type="spellStart"/>
      <w:r w:rsidR="00F00A5A" w:rsidRPr="00CD161E">
        <w:rPr>
          <w:rFonts w:cs="Arial"/>
        </w:rPr>
        <w:t>bedragen</w:t>
      </w:r>
      <w:proofErr w:type="spellEnd"/>
      <w:r w:rsidR="00F00A5A" w:rsidRPr="00CD161E">
        <w:rPr>
          <w:rFonts w:cs="Arial"/>
        </w:rPr>
        <w:t>.</w:t>
      </w: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lastRenderedPageBreak/>
        <w:t xml:space="preserve">Art. </w:t>
      </w:r>
      <w:r>
        <w:rPr>
          <w:rFonts w:cs="Arial"/>
          <w:b/>
          <w:bCs/>
        </w:rPr>
        <w:t>9:</w:t>
      </w:r>
      <w:r w:rsidRPr="00CD161E">
        <w:rPr>
          <w:rFonts w:cs="Arial"/>
          <w:b/>
          <w:bCs/>
        </w:rPr>
        <w:t xml:space="preserve"> </w:t>
      </w:r>
      <w:proofErr w:type="spellStart"/>
      <w:r w:rsidRPr="00CD161E">
        <w:rPr>
          <w:rFonts w:cs="Arial"/>
          <w:b/>
          <w:bCs/>
        </w:rPr>
        <w:t>Bijzondere</w:t>
      </w:r>
      <w:proofErr w:type="spellEnd"/>
      <w:r w:rsidRPr="00CD161E">
        <w:rPr>
          <w:rFonts w:cs="Arial"/>
          <w:b/>
          <w:bCs/>
        </w:rPr>
        <w:t xml:space="preserve"> </w:t>
      </w:r>
      <w:proofErr w:type="spellStart"/>
      <w:r w:rsidRPr="00CD161E">
        <w:rPr>
          <w:rFonts w:cs="Arial"/>
          <w:b/>
          <w:bCs/>
        </w:rPr>
        <w:t>voorwaarden</w:t>
      </w:r>
      <w:proofErr w:type="spellEnd"/>
    </w:p>
    <w:p w:rsidR="00F00A5A" w:rsidRDefault="00F00A5A" w:rsidP="00F00A5A">
      <w:pPr>
        <w:pStyle w:val="Lijstalinea"/>
        <w:autoSpaceDE w:val="0"/>
        <w:autoSpaceDN w:val="0"/>
        <w:adjustRightInd w:val="0"/>
        <w:ind w:left="708"/>
        <w:rPr>
          <w:rFonts w:cs="Arial"/>
        </w:rPr>
      </w:pPr>
    </w:p>
    <w:p w:rsidR="0047550D" w:rsidRDefault="00F00A5A" w:rsidP="0047550D">
      <w:pPr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47550D">
        <w:rPr>
          <w:rFonts w:cs="Arial"/>
        </w:rPr>
        <w:t>Herstellings</w:t>
      </w:r>
      <w:proofErr w:type="spellEnd"/>
      <w:r w:rsidRPr="0047550D">
        <w:rPr>
          <w:rFonts w:cs="Arial"/>
        </w:rPr>
        <w:t xml:space="preserve">- en </w:t>
      </w:r>
      <w:proofErr w:type="spellStart"/>
      <w:r w:rsidRPr="0047550D">
        <w:rPr>
          <w:rFonts w:cs="Arial"/>
        </w:rPr>
        <w:t>onderhoudswerken</w:t>
      </w:r>
      <w:proofErr w:type="spellEnd"/>
      <w:r w:rsidRPr="0047550D">
        <w:rPr>
          <w:rFonts w:cs="Arial"/>
        </w:rPr>
        <w:t xml:space="preserve">, </w:t>
      </w:r>
      <w:proofErr w:type="spellStart"/>
      <w:r w:rsidRPr="0047550D">
        <w:rPr>
          <w:rFonts w:cs="Arial"/>
        </w:rPr>
        <w:t>veiligheidswerken</w:t>
      </w:r>
      <w:proofErr w:type="spellEnd"/>
      <w:r w:rsidRPr="0047550D">
        <w:rPr>
          <w:rFonts w:cs="Arial"/>
        </w:rPr>
        <w:t xml:space="preserve"> of </w:t>
      </w:r>
      <w:proofErr w:type="spellStart"/>
      <w:r w:rsidRPr="0047550D">
        <w:rPr>
          <w:rFonts w:cs="Arial"/>
        </w:rPr>
        <w:t>toegankelijkheidswerken</w:t>
      </w:r>
      <w:proofErr w:type="spellEnd"/>
      <w:r w:rsidRPr="0047550D">
        <w:rPr>
          <w:rFonts w:cs="Arial"/>
        </w:rPr>
        <w:t xml:space="preserve"> die de </w:t>
      </w:r>
      <w:proofErr w:type="spellStart"/>
      <w:r w:rsidRPr="0047550D">
        <w:rPr>
          <w:rFonts w:cs="Arial"/>
        </w:rPr>
        <w:t>kwaliteit</w:t>
      </w:r>
      <w:proofErr w:type="spellEnd"/>
      <w:r w:rsidRPr="0047550D">
        <w:rPr>
          <w:rFonts w:cs="Arial"/>
        </w:rPr>
        <w:t xml:space="preserve"> van het </w:t>
      </w:r>
      <w:proofErr w:type="spellStart"/>
      <w:r w:rsidRPr="0047550D">
        <w:rPr>
          <w:rFonts w:cs="Arial"/>
        </w:rPr>
        <w:t>lokaal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verbeteren</w:t>
      </w:r>
      <w:proofErr w:type="spellEnd"/>
      <w:r w:rsidRPr="0047550D">
        <w:rPr>
          <w:rFonts w:cs="Arial"/>
        </w:rPr>
        <w:t xml:space="preserve">, het </w:t>
      </w:r>
      <w:proofErr w:type="spellStart"/>
      <w:r w:rsidRPr="0047550D">
        <w:rPr>
          <w:rFonts w:cs="Arial"/>
        </w:rPr>
        <w:t>veiliger</w:t>
      </w:r>
      <w:proofErr w:type="spellEnd"/>
      <w:r w:rsidRPr="0047550D">
        <w:rPr>
          <w:rFonts w:cs="Arial"/>
        </w:rPr>
        <w:t xml:space="preserve"> en/of </w:t>
      </w:r>
      <w:proofErr w:type="spellStart"/>
      <w:r w:rsidRPr="0047550D">
        <w:rPr>
          <w:rFonts w:cs="Arial"/>
        </w:rPr>
        <w:t>toegankelijk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maken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komen</w:t>
      </w:r>
      <w:proofErr w:type="spellEnd"/>
      <w:r w:rsidRPr="0047550D">
        <w:rPr>
          <w:rFonts w:cs="Arial"/>
        </w:rPr>
        <w:t xml:space="preserve"> in </w:t>
      </w:r>
      <w:proofErr w:type="spellStart"/>
      <w:r w:rsidRPr="0047550D">
        <w:rPr>
          <w:rFonts w:cs="Arial"/>
        </w:rPr>
        <w:t>aanmerking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voor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een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toelage</w:t>
      </w:r>
      <w:proofErr w:type="spellEnd"/>
      <w:r w:rsidRPr="0047550D">
        <w:rPr>
          <w:rFonts w:cs="Arial"/>
        </w:rPr>
        <w:t>.</w:t>
      </w:r>
      <w:proofErr w:type="gramEnd"/>
      <w:r w:rsidRPr="0047550D">
        <w:rPr>
          <w:rFonts w:cs="Arial"/>
        </w:rPr>
        <w:t xml:space="preserve"> </w:t>
      </w:r>
    </w:p>
    <w:p w:rsidR="0047550D" w:rsidRDefault="0047550D" w:rsidP="0047550D">
      <w:pPr>
        <w:autoSpaceDE w:val="0"/>
        <w:autoSpaceDN w:val="0"/>
        <w:adjustRightInd w:val="0"/>
        <w:rPr>
          <w:rFonts w:cs="Arial"/>
        </w:rPr>
      </w:pPr>
    </w:p>
    <w:p w:rsidR="0047550D" w:rsidRDefault="0047550D" w:rsidP="0047550D">
      <w:p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Herstellingswerken</w:t>
      </w:r>
      <w:proofErr w:type="spellEnd"/>
      <w:r w:rsidRPr="0047550D">
        <w:rPr>
          <w:rFonts w:cs="Arial"/>
        </w:rPr>
        <w:t xml:space="preserve">: </w:t>
      </w:r>
      <w:proofErr w:type="spellStart"/>
      <w:r w:rsidRPr="0047550D">
        <w:rPr>
          <w:rFonts w:cs="Arial"/>
        </w:rPr>
        <w:t>b</w:t>
      </w:r>
      <w:r w:rsidR="00171191">
        <w:rPr>
          <w:rFonts w:cs="Arial"/>
        </w:rPr>
        <w:t>ijvoorbeeld</w:t>
      </w:r>
      <w:proofErr w:type="spellEnd"/>
      <w:r w:rsidR="00171191">
        <w:rPr>
          <w:rFonts w:cs="Arial"/>
        </w:rPr>
        <w:t>…</w:t>
      </w:r>
    </w:p>
    <w:p w:rsidR="0047550D" w:rsidRDefault="00F00A5A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plaatsen</w:t>
      </w:r>
      <w:proofErr w:type="spellEnd"/>
      <w:r w:rsidRPr="0047550D">
        <w:rPr>
          <w:rFonts w:cs="Arial"/>
        </w:rPr>
        <w:t xml:space="preserve"> van </w:t>
      </w:r>
      <w:proofErr w:type="spellStart"/>
      <w:r w:rsidRPr="0047550D">
        <w:rPr>
          <w:rFonts w:cs="Arial"/>
        </w:rPr>
        <w:t>een</w:t>
      </w:r>
      <w:proofErr w:type="spellEnd"/>
      <w:r w:rsidR="0047550D">
        <w:rPr>
          <w:rFonts w:cs="Arial"/>
        </w:rPr>
        <w:t xml:space="preserve"> </w:t>
      </w:r>
      <w:proofErr w:type="spellStart"/>
      <w:r w:rsidR="0047550D">
        <w:rPr>
          <w:rFonts w:cs="Arial"/>
        </w:rPr>
        <w:t>nieuwe</w:t>
      </w:r>
      <w:proofErr w:type="spellEnd"/>
      <w:r w:rsidR="0047550D">
        <w:rPr>
          <w:rFonts w:cs="Arial"/>
        </w:rPr>
        <w:t xml:space="preserve"> </w:t>
      </w:r>
      <w:proofErr w:type="spellStart"/>
      <w:r w:rsidR="0047550D">
        <w:rPr>
          <w:rFonts w:cs="Arial"/>
        </w:rPr>
        <w:t>deur</w:t>
      </w:r>
      <w:proofErr w:type="spellEnd"/>
      <w:r w:rsidR="0047550D">
        <w:rPr>
          <w:rFonts w:cs="Arial"/>
        </w:rPr>
        <w:t xml:space="preserve"> of </w:t>
      </w:r>
      <w:proofErr w:type="spellStart"/>
      <w:r w:rsidR="0047550D">
        <w:rPr>
          <w:rFonts w:cs="Arial"/>
        </w:rPr>
        <w:t>een</w:t>
      </w:r>
      <w:proofErr w:type="spellEnd"/>
      <w:r w:rsidR="0047550D">
        <w:rPr>
          <w:rFonts w:cs="Arial"/>
        </w:rPr>
        <w:t xml:space="preserve"> </w:t>
      </w:r>
      <w:proofErr w:type="spellStart"/>
      <w:r w:rsidR="0047550D">
        <w:rPr>
          <w:rFonts w:cs="Arial"/>
        </w:rPr>
        <w:t>nieuw</w:t>
      </w:r>
      <w:proofErr w:type="spellEnd"/>
      <w:r w:rsidR="0047550D">
        <w:rPr>
          <w:rFonts w:cs="Arial"/>
        </w:rPr>
        <w:t xml:space="preserve"> </w:t>
      </w:r>
      <w:proofErr w:type="spellStart"/>
      <w:r w:rsidR="0047550D">
        <w:rPr>
          <w:rFonts w:cs="Arial"/>
        </w:rPr>
        <w:t>raam</w:t>
      </w:r>
      <w:proofErr w:type="spellEnd"/>
    </w:p>
    <w:p w:rsidR="0047550D" w:rsidRDefault="00F00A5A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be</w:t>
      </w:r>
      <w:r w:rsidR="0047550D">
        <w:rPr>
          <w:rFonts w:cs="Arial"/>
        </w:rPr>
        <w:t>rgruimte</w:t>
      </w:r>
      <w:proofErr w:type="spellEnd"/>
      <w:r w:rsidR="0047550D">
        <w:rPr>
          <w:rFonts w:cs="Arial"/>
        </w:rPr>
        <w:t xml:space="preserve"> </w:t>
      </w:r>
      <w:proofErr w:type="spellStart"/>
      <w:r w:rsidR="0047550D">
        <w:rPr>
          <w:rFonts w:cs="Arial"/>
        </w:rPr>
        <w:t>inrichten</w:t>
      </w:r>
      <w:proofErr w:type="spellEnd"/>
    </w:p>
    <w:p w:rsidR="0047550D" w:rsidRDefault="0047550D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schilderwerken</w:t>
      </w:r>
      <w:proofErr w:type="spellEnd"/>
    </w:p>
    <w:p w:rsidR="0047550D" w:rsidRDefault="0047550D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glas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vervangen</w:t>
      </w:r>
      <w:proofErr w:type="spellEnd"/>
    </w:p>
    <w:p w:rsidR="0047550D" w:rsidRDefault="0047550D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herstelling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vernieuwing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sanitair</w:t>
      </w:r>
      <w:proofErr w:type="spellEnd"/>
    </w:p>
    <w:p w:rsidR="0047550D" w:rsidRDefault="00F00A5A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47550D">
        <w:rPr>
          <w:rFonts w:cs="Arial"/>
        </w:rPr>
        <w:t>nieuwe</w:t>
      </w:r>
      <w:proofErr w:type="spellEnd"/>
      <w:proofErr w:type="gram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vloer</w:t>
      </w:r>
      <w:proofErr w:type="spellEnd"/>
      <w:r w:rsidRPr="0047550D">
        <w:rPr>
          <w:rFonts w:cs="Arial"/>
        </w:rPr>
        <w:t xml:space="preserve">, </w:t>
      </w:r>
      <w:proofErr w:type="spellStart"/>
      <w:r w:rsidRPr="0047550D">
        <w:rPr>
          <w:rFonts w:cs="Arial"/>
        </w:rPr>
        <w:t>dakwerken</w:t>
      </w:r>
      <w:proofErr w:type="spellEnd"/>
      <w:r w:rsidRPr="0047550D">
        <w:rPr>
          <w:rFonts w:cs="Arial"/>
        </w:rPr>
        <w:t xml:space="preserve">,…  </w:t>
      </w:r>
    </w:p>
    <w:p w:rsidR="0047550D" w:rsidRPr="0047550D" w:rsidRDefault="00F00A5A" w:rsidP="0047550D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7550D">
        <w:rPr>
          <w:rFonts w:cs="Arial"/>
        </w:rPr>
        <w:t xml:space="preserve">De </w:t>
      </w:r>
      <w:proofErr w:type="spellStart"/>
      <w:r w:rsidRPr="0047550D">
        <w:rPr>
          <w:rFonts w:cs="Arial"/>
        </w:rPr>
        <w:t>werken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kunnen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ook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betrekking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hebben</w:t>
      </w:r>
      <w:proofErr w:type="spellEnd"/>
      <w:r w:rsidRPr="0047550D">
        <w:rPr>
          <w:rFonts w:cs="Arial"/>
        </w:rPr>
        <w:t xml:space="preserve"> op </w:t>
      </w:r>
      <w:proofErr w:type="spellStart"/>
      <w:r w:rsidRPr="0047550D">
        <w:rPr>
          <w:rFonts w:cs="Arial"/>
        </w:rPr>
        <w:t>speeltoestellen</w:t>
      </w:r>
      <w:proofErr w:type="spellEnd"/>
      <w:r w:rsidRPr="0047550D">
        <w:rPr>
          <w:rFonts w:cs="Arial"/>
        </w:rPr>
        <w:t xml:space="preserve"> of </w:t>
      </w:r>
      <w:proofErr w:type="spellStart"/>
      <w:r w:rsidRPr="0047550D">
        <w:rPr>
          <w:rFonts w:cs="Arial"/>
        </w:rPr>
        <w:t>buitenterreinen</w:t>
      </w:r>
      <w:proofErr w:type="spellEnd"/>
      <w:r w:rsidRPr="0047550D">
        <w:rPr>
          <w:rFonts w:cs="Arial"/>
        </w:rPr>
        <w:t xml:space="preserve"> </w:t>
      </w:r>
      <w:proofErr w:type="spellStart"/>
      <w:proofErr w:type="gramStart"/>
      <w:r w:rsidRPr="0047550D">
        <w:rPr>
          <w:rFonts w:cs="Arial"/>
        </w:rPr>
        <w:t>als</w:t>
      </w:r>
      <w:proofErr w:type="spellEnd"/>
      <w:proofErr w:type="gram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ze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worden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uitgevoerd</w:t>
      </w:r>
      <w:proofErr w:type="spellEnd"/>
      <w:r w:rsidRPr="0047550D">
        <w:rPr>
          <w:rFonts w:cs="Arial"/>
        </w:rPr>
        <w:t xml:space="preserve"> in het </w:t>
      </w:r>
      <w:proofErr w:type="spellStart"/>
      <w:r w:rsidRPr="0047550D">
        <w:rPr>
          <w:rFonts w:cs="Arial"/>
        </w:rPr>
        <w:t>kader</w:t>
      </w:r>
      <w:proofErr w:type="spellEnd"/>
      <w:r w:rsidRPr="0047550D">
        <w:rPr>
          <w:rFonts w:cs="Arial"/>
        </w:rPr>
        <w:t xml:space="preserve"> van het </w:t>
      </w:r>
      <w:proofErr w:type="spellStart"/>
      <w:r w:rsidRPr="0047550D">
        <w:rPr>
          <w:rFonts w:cs="Arial"/>
        </w:rPr>
        <w:t>Koninklijk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Besluit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betreffende</w:t>
      </w:r>
      <w:proofErr w:type="spellEnd"/>
      <w:r w:rsidRPr="0047550D">
        <w:rPr>
          <w:rFonts w:cs="Arial"/>
        </w:rPr>
        <w:t xml:space="preserve"> de </w:t>
      </w:r>
      <w:proofErr w:type="spellStart"/>
      <w:r w:rsidRPr="0047550D">
        <w:rPr>
          <w:rFonts w:cs="Arial"/>
        </w:rPr>
        <w:t>veiligheid</w:t>
      </w:r>
      <w:proofErr w:type="spellEnd"/>
      <w:r w:rsidRPr="0047550D">
        <w:rPr>
          <w:rFonts w:cs="Arial"/>
        </w:rPr>
        <w:t xml:space="preserve"> en </w:t>
      </w:r>
      <w:proofErr w:type="spellStart"/>
      <w:r w:rsidRPr="0047550D">
        <w:rPr>
          <w:rFonts w:cs="Arial"/>
        </w:rPr>
        <w:t>uitbating</w:t>
      </w:r>
      <w:proofErr w:type="spellEnd"/>
      <w:r w:rsidRPr="0047550D">
        <w:rPr>
          <w:rFonts w:cs="Arial"/>
        </w:rPr>
        <w:t xml:space="preserve"> van </w:t>
      </w:r>
      <w:proofErr w:type="spellStart"/>
      <w:r w:rsidRPr="0047550D">
        <w:rPr>
          <w:rFonts w:cs="Arial"/>
        </w:rPr>
        <w:t>speelterreinen</w:t>
      </w:r>
      <w:proofErr w:type="spellEnd"/>
      <w:r w:rsidRPr="0047550D">
        <w:rPr>
          <w:rFonts w:cs="Arial"/>
        </w:rPr>
        <w:t>.</w:t>
      </w:r>
      <w:r w:rsidR="0047550D" w:rsidRPr="0047550D">
        <w:rPr>
          <w:rFonts w:cs="Arial"/>
        </w:rPr>
        <w:t xml:space="preserve"> </w:t>
      </w:r>
    </w:p>
    <w:p w:rsidR="0047550D" w:rsidRDefault="0047550D" w:rsidP="0047550D">
      <w:pPr>
        <w:autoSpaceDE w:val="0"/>
        <w:autoSpaceDN w:val="0"/>
        <w:adjustRightInd w:val="0"/>
        <w:ind w:left="348"/>
        <w:rPr>
          <w:rFonts w:cs="Arial"/>
        </w:rPr>
      </w:pPr>
    </w:p>
    <w:p w:rsidR="00F00A5A" w:rsidRPr="0047550D" w:rsidRDefault="00171191" w:rsidP="00F51014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Veiligheidswerken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bijvoorbeeld</w:t>
      </w:r>
      <w:proofErr w:type="spellEnd"/>
      <w:r>
        <w:rPr>
          <w:rFonts w:cs="Arial"/>
        </w:rPr>
        <w:t>…</w:t>
      </w:r>
    </w:p>
    <w:p w:rsidR="0047550D" w:rsidRPr="0047550D" w:rsidRDefault="0047550D" w:rsidP="0047550D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Werken</w:t>
      </w:r>
      <w:proofErr w:type="spellEnd"/>
      <w:r w:rsidRPr="0047550D">
        <w:rPr>
          <w:rFonts w:cs="Arial"/>
        </w:rPr>
        <w:t xml:space="preserve"> die </w:t>
      </w:r>
      <w:proofErr w:type="spellStart"/>
      <w:r w:rsidRPr="0047550D">
        <w:rPr>
          <w:rFonts w:cs="Arial"/>
        </w:rPr>
        <w:t>kaderen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binnen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brandbeveiliging</w:t>
      </w:r>
      <w:proofErr w:type="spellEnd"/>
      <w:r w:rsidRPr="0047550D">
        <w:rPr>
          <w:rFonts w:cs="Arial"/>
        </w:rPr>
        <w:t xml:space="preserve"> (</w:t>
      </w:r>
      <w:proofErr w:type="spellStart"/>
      <w:r w:rsidRPr="0047550D">
        <w:rPr>
          <w:rFonts w:cs="Arial"/>
        </w:rPr>
        <w:t>installeren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nooduitgang</w:t>
      </w:r>
      <w:proofErr w:type="spellEnd"/>
      <w:r w:rsidRPr="0047550D">
        <w:rPr>
          <w:rFonts w:cs="Arial"/>
        </w:rPr>
        <w:t xml:space="preserve">, </w:t>
      </w:r>
      <w:proofErr w:type="spellStart"/>
      <w:r w:rsidRPr="0047550D">
        <w:rPr>
          <w:rFonts w:cs="Arial"/>
        </w:rPr>
        <w:t>noodverlichting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plaatsen</w:t>
      </w:r>
      <w:proofErr w:type="spellEnd"/>
      <w:r w:rsidRPr="0047550D">
        <w:rPr>
          <w:rFonts w:cs="Arial"/>
        </w:rPr>
        <w:t xml:space="preserve">, </w:t>
      </w:r>
      <w:proofErr w:type="spellStart"/>
      <w:r w:rsidRPr="0047550D">
        <w:rPr>
          <w:rFonts w:cs="Arial"/>
        </w:rPr>
        <w:t>brandbestrijdingsmiddelen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aankopen</w:t>
      </w:r>
      <w:proofErr w:type="spellEnd"/>
      <w:proofErr w:type="gramStart"/>
      <w:r w:rsidRPr="0047550D">
        <w:rPr>
          <w:rFonts w:cs="Arial"/>
        </w:rPr>
        <w:t>,…</w:t>
      </w:r>
      <w:proofErr w:type="gramEnd"/>
      <w:r w:rsidRPr="0047550D">
        <w:rPr>
          <w:rFonts w:cs="Arial"/>
        </w:rPr>
        <w:t>);</w:t>
      </w:r>
    </w:p>
    <w:p w:rsidR="0047550D" w:rsidRPr="0047550D" w:rsidRDefault="0047550D" w:rsidP="0047550D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7550D">
        <w:rPr>
          <w:rFonts w:cs="Arial"/>
        </w:rPr>
        <w:t xml:space="preserve">Het </w:t>
      </w:r>
      <w:proofErr w:type="spellStart"/>
      <w:r w:rsidRPr="0047550D">
        <w:rPr>
          <w:rFonts w:cs="Arial"/>
        </w:rPr>
        <w:t>vervangen</w:t>
      </w:r>
      <w:proofErr w:type="spellEnd"/>
      <w:r w:rsidRPr="0047550D">
        <w:rPr>
          <w:rFonts w:cs="Arial"/>
        </w:rPr>
        <w:t xml:space="preserve"> van de </w:t>
      </w:r>
      <w:proofErr w:type="spellStart"/>
      <w:r w:rsidRPr="0047550D">
        <w:rPr>
          <w:rFonts w:cs="Arial"/>
        </w:rPr>
        <w:t>verwarmingsinstallatie</w:t>
      </w:r>
      <w:proofErr w:type="spellEnd"/>
      <w:r w:rsidRPr="0047550D">
        <w:rPr>
          <w:rFonts w:cs="Arial"/>
        </w:rPr>
        <w:t xml:space="preserve"> door </w:t>
      </w:r>
      <w:proofErr w:type="spellStart"/>
      <w:r w:rsidRPr="0047550D">
        <w:rPr>
          <w:rFonts w:cs="Arial"/>
        </w:rPr>
        <w:t>een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veiligere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installatie</w:t>
      </w:r>
      <w:proofErr w:type="spellEnd"/>
      <w:r w:rsidRPr="0047550D">
        <w:rPr>
          <w:rFonts w:cs="Arial"/>
        </w:rPr>
        <w:t>;</w:t>
      </w:r>
    </w:p>
    <w:p w:rsidR="0047550D" w:rsidRPr="0047550D" w:rsidRDefault="0047550D" w:rsidP="0047550D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Vernieuwen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electriciteit</w:t>
      </w:r>
      <w:proofErr w:type="spellEnd"/>
      <w:r w:rsidRPr="0047550D">
        <w:rPr>
          <w:rFonts w:cs="Arial"/>
        </w:rPr>
        <w:t>;</w:t>
      </w:r>
    </w:p>
    <w:p w:rsidR="0047550D" w:rsidRPr="0047550D" w:rsidRDefault="0047550D" w:rsidP="0047550D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Werken</w:t>
      </w:r>
      <w:proofErr w:type="spellEnd"/>
      <w:r w:rsidRPr="0047550D">
        <w:rPr>
          <w:rFonts w:cs="Arial"/>
        </w:rPr>
        <w:t xml:space="preserve"> met </w:t>
      </w:r>
      <w:proofErr w:type="spellStart"/>
      <w:r w:rsidRPr="0047550D">
        <w:rPr>
          <w:rFonts w:cs="Arial"/>
        </w:rPr>
        <w:t>als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doel</w:t>
      </w:r>
      <w:proofErr w:type="spellEnd"/>
      <w:r w:rsidRPr="0047550D">
        <w:rPr>
          <w:rFonts w:cs="Arial"/>
        </w:rPr>
        <w:t xml:space="preserve"> de </w:t>
      </w:r>
      <w:proofErr w:type="spellStart"/>
      <w:r w:rsidRPr="0047550D">
        <w:rPr>
          <w:rFonts w:cs="Arial"/>
        </w:rPr>
        <w:t>stabiliteit</w:t>
      </w:r>
      <w:proofErr w:type="spellEnd"/>
      <w:r w:rsidRPr="0047550D">
        <w:rPr>
          <w:rFonts w:cs="Arial"/>
        </w:rPr>
        <w:t xml:space="preserve"> van het </w:t>
      </w:r>
      <w:proofErr w:type="spellStart"/>
      <w:r w:rsidRPr="0047550D">
        <w:rPr>
          <w:rFonts w:cs="Arial"/>
        </w:rPr>
        <w:t>gebouw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te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verhogen</w:t>
      </w:r>
      <w:proofErr w:type="spellEnd"/>
      <w:r w:rsidRPr="0047550D">
        <w:rPr>
          <w:rFonts w:cs="Arial"/>
        </w:rPr>
        <w:t>;</w:t>
      </w:r>
    </w:p>
    <w:p w:rsidR="0047550D" w:rsidRPr="0047550D" w:rsidRDefault="0047550D" w:rsidP="0047550D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proofErr w:type="spellStart"/>
      <w:r w:rsidRPr="0047550D">
        <w:rPr>
          <w:rFonts w:cs="Arial"/>
        </w:rPr>
        <w:t>Specifieke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veiligheidsinvesteringen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bij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een</w:t>
      </w:r>
      <w:proofErr w:type="spellEnd"/>
      <w:r w:rsidRPr="0047550D">
        <w:rPr>
          <w:rFonts w:cs="Arial"/>
        </w:rPr>
        <w:t xml:space="preserve"> </w:t>
      </w:r>
      <w:proofErr w:type="spellStart"/>
      <w:r w:rsidRPr="0047550D">
        <w:rPr>
          <w:rFonts w:cs="Arial"/>
        </w:rPr>
        <w:t>nieuwbouw</w:t>
      </w:r>
      <w:proofErr w:type="spellEnd"/>
      <w:r w:rsidRPr="0047550D">
        <w:rPr>
          <w:rFonts w:cs="Arial"/>
        </w:rPr>
        <w:t>.</w:t>
      </w:r>
    </w:p>
    <w:p w:rsidR="0047550D" w:rsidRDefault="0047550D" w:rsidP="0047550D">
      <w:pPr>
        <w:autoSpaceDE w:val="0"/>
        <w:autoSpaceDN w:val="0"/>
        <w:adjustRightInd w:val="0"/>
        <w:rPr>
          <w:rFonts w:cs="Arial"/>
        </w:rPr>
      </w:pPr>
    </w:p>
    <w:p w:rsidR="0047550D" w:rsidRDefault="0047550D" w:rsidP="0047550D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Toegankelijkheidswerken</w:t>
      </w:r>
      <w:proofErr w:type="spellEnd"/>
      <w:r>
        <w:rPr>
          <w:rFonts w:cs="Arial"/>
        </w:rPr>
        <w:t>:</w:t>
      </w:r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bijvoorbeeld</w:t>
      </w:r>
      <w:proofErr w:type="spellEnd"/>
      <w:r w:rsidR="00171191">
        <w:rPr>
          <w:rFonts w:cs="Arial"/>
        </w:rPr>
        <w:t>…</w:t>
      </w:r>
    </w:p>
    <w:p w:rsid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Werken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met de </w:t>
      </w:r>
      <w:proofErr w:type="spellStart"/>
      <w:r>
        <w:rPr>
          <w:rFonts w:cs="Arial"/>
        </w:rPr>
        <w:t>bereikbaarheid</w:t>
      </w:r>
      <w:proofErr w:type="spellEnd"/>
      <w:r>
        <w:rPr>
          <w:rFonts w:cs="Arial"/>
        </w:rPr>
        <w:t xml:space="preserve"> van het </w:t>
      </w:r>
      <w:proofErr w:type="spellStart"/>
      <w:r>
        <w:rPr>
          <w:rFonts w:cs="Arial"/>
        </w:rPr>
        <w:t>lokaal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werken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de  </w:t>
      </w:r>
      <w:proofErr w:type="spellStart"/>
      <w:r>
        <w:rPr>
          <w:rFonts w:cs="Arial"/>
        </w:rPr>
        <w:t>zichtbaarheid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aangegeven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looproute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zonder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drempels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voorzien</w:t>
      </w:r>
      <w:proofErr w:type="spellEnd"/>
      <w:r>
        <w:rPr>
          <w:rFonts w:cs="Arial"/>
        </w:rPr>
        <w:t>, …</w:t>
      </w:r>
    </w:p>
    <w:p w:rsid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Werken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hebben</w:t>
      </w:r>
      <w:proofErr w:type="spellEnd"/>
      <w:r>
        <w:rPr>
          <w:rFonts w:cs="Arial"/>
        </w:rPr>
        <w:t xml:space="preserve"> met </w:t>
      </w:r>
      <w:proofErr w:type="spellStart"/>
      <w:r>
        <w:rPr>
          <w:rFonts w:cs="Arial"/>
        </w:rPr>
        <w:t>toegang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deuren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signalisatie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voorzien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drempels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wegwerken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deuren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voldoende</w:t>
      </w:r>
      <w:proofErr w:type="spellEnd"/>
      <w:r>
        <w:rPr>
          <w:rFonts w:cs="Arial"/>
        </w:rPr>
        <w:t xml:space="preserve"> breed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geode passage</w:t>
      </w:r>
      <w:proofErr w:type="gramStart"/>
      <w:r>
        <w:rPr>
          <w:rFonts w:cs="Arial"/>
        </w:rPr>
        <w:t>,…</w:t>
      </w:r>
      <w:proofErr w:type="gramEnd"/>
    </w:p>
    <w:p w:rsid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Niveauverschillen</w:t>
      </w:r>
      <w:proofErr w:type="spellEnd"/>
      <w:r>
        <w:rPr>
          <w:rFonts w:cs="Arial"/>
        </w:rPr>
        <w:t xml:space="preserve">: </w:t>
      </w:r>
      <w:proofErr w:type="spellStart"/>
      <w:proofErr w:type="gramStart"/>
      <w:r>
        <w:rPr>
          <w:rFonts w:cs="Arial"/>
        </w:rPr>
        <w:t>werken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de trap, </w:t>
      </w:r>
      <w:proofErr w:type="spellStart"/>
      <w:r>
        <w:rPr>
          <w:rFonts w:cs="Arial"/>
        </w:rPr>
        <w:t>helling</w:t>
      </w:r>
      <w:proofErr w:type="spellEnd"/>
      <w:r>
        <w:rPr>
          <w:rFonts w:cs="Arial"/>
        </w:rPr>
        <w:t>, lift</w:t>
      </w:r>
      <w:proofErr w:type="gramEnd"/>
      <w:r>
        <w:rPr>
          <w:rFonts w:cs="Arial"/>
        </w:rPr>
        <w:t>.</w:t>
      </w:r>
    </w:p>
    <w:p w:rsid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Aankoop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aanpassing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meubilari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lage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onderrijdbare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tafel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toog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ergonomische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stoelen</w:t>
      </w:r>
      <w:proofErr w:type="spellEnd"/>
      <w:proofErr w:type="gramStart"/>
      <w:r>
        <w:rPr>
          <w:rFonts w:cs="Arial"/>
        </w:rPr>
        <w:t>,…</w:t>
      </w:r>
      <w:proofErr w:type="gramEnd"/>
    </w:p>
    <w:p w:rsid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Sanitair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voldoende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ruimte</w:t>
      </w:r>
      <w:proofErr w:type="spellEnd"/>
      <w:r>
        <w:rPr>
          <w:rFonts w:cs="Arial"/>
        </w:rPr>
        <w:t xml:space="preserve"> in de </w:t>
      </w:r>
      <w:proofErr w:type="spellStart"/>
      <w:r>
        <w:rPr>
          <w:rFonts w:cs="Arial"/>
        </w:rPr>
        <w:t>toiletten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voorzien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sluitsystemen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hanteerbaar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maken</w:t>
      </w:r>
      <w:proofErr w:type="spellEnd"/>
      <w:proofErr w:type="gramStart"/>
      <w:r>
        <w:rPr>
          <w:rFonts w:cs="Arial"/>
        </w:rPr>
        <w:t>,…</w:t>
      </w:r>
      <w:proofErr w:type="gramEnd"/>
    </w:p>
    <w:p w:rsidR="0047550D" w:rsidRPr="0047550D" w:rsidRDefault="0047550D" w:rsidP="0047550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S</w:t>
      </w:r>
      <w:r w:rsidR="00171191">
        <w:rPr>
          <w:rFonts w:cs="Arial"/>
        </w:rPr>
        <w:t>ignalisatie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algemeen</w:t>
      </w:r>
      <w:proofErr w:type="spellEnd"/>
      <w:r w:rsidR="00171191">
        <w:rPr>
          <w:rFonts w:cs="Arial"/>
        </w:rPr>
        <w:t xml:space="preserve">: </w:t>
      </w:r>
      <w:proofErr w:type="spellStart"/>
      <w:r w:rsidR="00171191">
        <w:rPr>
          <w:rFonts w:cs="Arial"/>
        </w:rPr>
        <w:t>pictogrammen</w:t>
      </w:r>
      <w:proofErr w:type="spellEnd"/>
      <w:r w:rsidR="00171191">
        <w:rPr>
          <w:rFonts w:cs="Arial"/>
        </w:rPr>
        <w:t xml:space="preserve">, </w:t>
      </w:r>
      <w:proofErr w:type="spellStart"/>
      <w:r w:rsidR="00171191">
        <w:rPr>
          <w:rFonts w:cs="Arial"/>
        </w:rPr>
        <w:t>bewegwijzering</w:t>
      </w:r>
      <w:proofErr w:type="spellEnd"/>
      <w:r w:rsidR="00171191">
        <w:rPr>
          <w:rFonts w:cs="Arial"/>
        </w:rPr>
        <w:t xml:space="preserve"> en </w:t>
      </w:r>
      <w:proofErr w:type="spellStart"/>
      <w:r w:rsidR="00171191">
        <w:rPr>
          <w:rFonts w:cs="Arial"/>
        </w:rPr>
        <w:t>informatieborden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voorzien</w:t>
      </w:r>
      <w:proofErr w:type="spellEnd"/>
      <w:r w:rsidR="00171191">
        <w:rPr>
          <w:rFonts w:cs="Arial"/>
        </w:rPr>
        <w:t xml:space="preserve">, </w:t>
      </w:r>
      <w:proofErr w:type="spellStart"/>
      <w:r w:rsidR="00171191">
        <w:rPr>
          <w:rFonts w:cs="Arial"/>
        </w:rPr>
        <w:t>bij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schilderwerken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kiezen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voor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contrasterende</w:t>
      </w:r>
      <w:proofErr w:type="spellEnd"/>
      <w:r w:rsidR="00171191">
        <w:rPr>
          <w:rFonts w:cs="Arial"/>
        </w:rPr>
        <w:t xml:space="preserve"> </w:t>
      </w:r>
      <w:proofErr w:type="spellStart"/>
      <w:r w:rsidR="00171191">
        <w:rPr>
          <w:rFonts w:cs="Arial"/>
        </w:rPr>
        <w:t>wanden</w:t>
      </w:r>
      <w:proofErr w:type="spellEnd"/>
      <w:proofErr w:type="gramStart"/>
      <w:r w:rsidR="00171191">
        <w:rPr>
          <w:rFonts w:cs="Arial"/>
        </w:rPr>
        <w:t>,…</w:t>
      </w:r>
      <w:proofErr w:type="gramEnd"/>
    </w:p>
    <w:p w:rsidR="00171191" w:rsidRPr="00171191" w:rsidRDefault="00171191" w:rsidP="00171191">
      <w:pPr>
        <w:autoSpaceDE w:val="0"/>
        <w:autoSpaceDN w:val="0"/>
        <w:adjustRightInd w:val="0"/>
        <w:rPr>
          <w:rFonts w:cs="Arial"/>
        </w:rPr>
      </w:pPr>
    </w:p>
    <w:p w:rsidR="00F00A5A" w:rsidRPr="00171191" w:rsidRDefault="00F00A5A" w:rsidP="00171191">
      <w:pPr>
        <w:autoSpaceDE w:val="0"/>
        <w:autoSpaceDN w:val="0"/>
        <w:adjustRightInd w:val="0"/>
        <w:rPr>
          <w:rFonts w:cs="Arial"/>
        </w:rPr>
      </w:pPr>
      <w:proofErr w:type="gramStart"/>
      <w:r w:rsidRPr="00171191">
        <w:rPr>
          <w:rFonts w:cs="Arial"/>
        </w:rPr>
        <w:t xml:space="preserve">Het </w:t>
      </w:r>
      <w:proofErr w:type="spellStart"/>
      <w:r w:rsidRPr="00171191">
        <w:rPr>
          <w:rFonts w:cs="Arial"/>
        </w:rPr>
        <w:t>jeugdwerkinitiatief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moet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kunnen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aantonen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dat</w:t>
      </w:r>
      <w:proofErr w:type="spellEnd"/>
      <w:r w:rsidRPr="00171191">
        <w:rPr>
          <w:rFonts w:cs="Arial"/>
        </w:rPr>
        <w:t xml:space="preserve"> het </w:t>
      </w:r>
      <w:proofErr w:type="spellStart"/>
      <w:r w:rsidRPr="00171191">
        <w:rPr>
          <w:rFonts w:cs="Arial"/>
        </w:rPr>
        <w:t>lokaal</w:t>
      </w:r>
      <w:proofErr w:type="spellEnd"/>
      <w:r w:rsidRPr="00171191">
        <w:rPr>
          <w:rFonts w:cs="Arial"/>
        </w:rPr>
        <w:t xml:space="preserve"> of </w:t>
      </w:r>
      <w:proofErr w:type="spellStart"/>
      <w:r w:rsidRPr="00171191">
        <w:rPr>
          <w:rFonts w:cs="Arial"/>
        </w:rPr>
        <w:t>terrein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gedurende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minstens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vijf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jaar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ter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beschikking</w:t>
      </w:r>
      <w:proofErr w:type="spellEnd"/>
      <w:r w:rsidRPr="00171191">
        <w:rPr>
          <w:rFonts w:cs="Arial"/>
        </w:rPr>
        <w:t xml:space="preserve"> </w:t>
      </w:r>
      <w:proofErr w:type="spellStart"/>
      <w:r w:rsidRPr="00171191">
        <w:rPr>
          <w:rFonts w:cs="Arial"/>
        </w:rPr>
        <w:t>blijft</w:t>
      </w:r>
      <w:proofErr w:type="spellEnd"/>
      <w:r w:rsidRPr="00171191">
        <w:rPr>
          <w:rFonts w:cs="Arial"/>
        </w:rPr>
        <w:t xml:space="preserve"> van het </w:t>
      </w:r>
      <w:proofErr w:type="spellStart"/>
      <w:r w:rsidRPr="00171191">
        <w:rPr>
          <w:rFonts w:cs="Arial"/>
        </w:rPr>
        <w:t>jeugdwerk</w:t>
      </w:r>
      <w:proofErr w:type="spellEnd"/>
      <w:r w:rsidRPr="00171191">
        <w:rPr>
          <w:rFonts w:cs="Arial"/>
        </w:rPr>
        <w:t>.</w:t>
      </w:r>
      <w:proofErr w:type="gramEnd"/>
    </w:p>
    <w:p w:rsidR="00F00A5A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 xml:space="preserve">Art. </w:t>
      </w:r>
      <w:r>
        <w:rPr>
          <w:rFonts w:cs="Arial"/>
          <w:b/>
          <w:bCs/>
        </w:rPr>
        <w:t xml:space="preserve">10: </w:t>
      </w:r>
      <w:proofErr w:type="spellStart"/>
      <w:r>
        <w:rPr>
          <w:rFonts w:cs="Arial"/>
          <w:b/>
          <w:bCs/>
        </w:rPr>
        <w:t>Aanvraag</w:t>
      </w:r>
      <w:proofErr w:type="spellEnd"/>
    </w:p>
    <w:p w:rsidR="00F00A5A" w:rsidRDefault="00F00A5A" w:rsidP="00F00A5A">
      <w:pPr>
        <w:autoSpaceDE w:val="0"/>
        <w:autoSpaceDN w:val="0"/>
        <w:adjustRightInd w:val="0"/>
        <w:rPr>
          <w:rFonts w:cs="Arial"/>
        </w:rPr>
      </w:pPr>
      <w:proofErr w:type="gramStart"/>
      <w:r w:rsidRPr="003D6DF2">
        <w:rPr>
          <w:rFonts w:cs="Arial"/>
        </w:rPr>
        <w:t xml:space="preserve">De </w:t>
      </w:r>
      <w:proofErr w:type="spellStart"/>
      <w:r w:rsidRPr="003D6DF2">
        <w:rPr>
          <w:rFonts w:cs="Arial"/>
        </w:rPr>
        <w:t>aanvragen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moeten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ingediend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worden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bij</w:t>
      </w:r>
      <w:proofErr w:type="spellEnd"/>
      <w:r w:rsidRPr="003D6DF2">
        <w:rPr>
          <w:rFonts w:cs="Arial"/>
        </w:rPr>
        <w:t xml:space="preserve"> </w:t>
      </w:r>
      <w:r w:rsidR="00F51014">
        <w:rPr>
          <w:rFonts w:cs="Arial"/>
        </w:rPr>
        <w:t xml:space="preserve">het 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 w:rsidR="00F51014">
        <w:rPr>
          <w:rFonts w:cs="Arial"/>
        </w:rPr>
        <w:t xml:space="preserve"> </w:t>
      </w:r>
      <w:proofErr w:type="spellStart"/>
      <w:r w:rsidR="00F51014">
        <w:rPr>
          <w:rFonts w:cs="Arial"/>
        </w:rPr>
        <w:t>t.a.v</w:t>
      </w:r>
      <w:proofErr w:type="spellEnd"/>
      <w:r w:rsidR="00F51014">
        <w:rPr>
          <w:rFonts w:cs="Arial"/>
        </w:rPr>
        <w:t xml:space="preserve">. de </w:t>
      </w:r>
      <w:proofErr w:type="spellStart"/>
      <w:r w:rsidR="00F51014">
        <w:rPr>
          <w:rFonts w:cs="Arial"/>
        </w:rPr>
        <w:t>jeugddienst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Gemeentepark</w:t>
      </w:r>
      <w:proofErr w:type="spellEnd"/>
      <w:r>
        <w:rPr>
          <w:rFonts w:cs="Arial"/>
        </w:rPr>
        <w:t xml:space="preserve"> 1, 2990 Wuustwezel</w:t>
      </w:r>
      <w:r w:rsidR="00F51014">
        <w:rPr>
          <w:rFonts w:cs="Arial"/>
        </w:rPr>
        <w:t>.</w:t>
      </w:r>
      <w:proofErr w:type="gramEnd"/>
      <w:r w:rsidR="00F51014">
        <w:rPr>
          <w:rFonts w:cs="Arial"/>
        </w:rPr>
        <w:t xml:space="preserve"> </w:t>
      </w:r>
      <w:r w:rsidRPr="00CD161E">
        <w:rPr>
          <w:rFonts w:cs="Arial"/>
        </w:rPr>
        <w:t xml:space="preserve">Het </w:t>
      </w:r>
      <w:proofErr w:type="spellStart"/>
      <w:r w:rsidRPr="00CD161E">
        <w:rPr>
          <w:rFonts w:cs="Arial"/>
        </w:rPr>
        <w:t>jeugdwerkinitiatief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neemt</w:t>
      </w:r>
      <w:proofErr w:type="spellEnd"/>
      <w:r w:rsidRPr="00CD161E">
        <w:rPr>
          <w:rFonts w:cs="Arial"/>
        </w:rPr>
        <w:t xml:space="preserve"> </w:t>
      </w:r>
      <w:r>
        <w:rPr>
          <w:rFonts w:cs="Arial"/>
        </w:rPr>
        <w:t xml:space="preserve">contact op </w:t>
      </w:r>
      <w:r w:rsidRPr="00CD161E">
        <w:rPr>
          <w:rFonts w:cs="Arial"/>
        </w:rPr>
        <w:t xml:space="preserve">met de </w:t>
      </w:r>
      <w:proofErr w:type="spellStart"/>
      <w:r>
        <w:rPr>
          <w:rFonts w:cs="Arial"/>
        </w:rPr>
        <w:t>jeugddienst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om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samen</w:t>
      </w:r>
      <w:proofErr w:type="spellEnd"/>
      <w:r>
        <w:rPr>
          <w:rFonts w:cs="Arial"/>
        </w:rPr>
        <w:t xml:space="preserve"> het project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bekijken</w:t>
      </w:r>
      <w:proofErr w:type="spellEnd"/>
      <w:r>
        <w:rPr>
          <w:rFonts w:cs="Arial"/>
        </w:rPr>
        <w:t xml:space="preserve">.  </w:t>
      </w:r>
      <w:proofErr w:type="gramStart"/>
      <w:r>
        <w:rPr>
          <w:rFonts w:cs="Arial"/>
        </w:rPr>
        <w:t xml:space="preserve">Dan </w:t>
      </w:r>
      <w:proofErr w:type="spellStart"/>
      <w:r>
        <w:rPr>
          <w:rFonts w:cs="Arial"/>
        </w:rPr>
        <w:t>stelt</w:t>
      </w:r>
      <w:proofErr w:type="spellEnd"/>
      <w:r>
        <w:rPr>
          <w:rFonts w:cs="Arial"/>
        </w:rPr>
        <w:t xml:space="preserve"> het </w:t>
      </w:r>
      <w:proofErr w:type="spellStart"/>
      <w:r>
        <w:rPr>
          <w:rFonts w:cs="Arial"/>
        </w:rPr>
        <w:t>jeugdwerkinitiatief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zijn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aanvraag</w:t>
      </w:r>
      <w:proofErr w:type="spellEnd"/>
      <w:r>
        <w:rPr>
          <w:rFonts w:cs="Arial"/>
        </w:rPr>
        <w:t xml:space="preserve"> op. De </w:t>
      </w:r>
      <w:proofErr w:type="spellStart"/>
      <w:r>
        <w:rPr>
          <w:rFonts w:cs="Arial"/>
        </w:rPr>
        <w:t>jeugddienst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stelt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daartoe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nodige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formulieren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beschikking</w:t>
      </w:r>
      <w:proofErr w:type="spellEnd"/>
      <w:r w:rsidRPr="00CD161E">
        <w:rPr>
          <w:rFonts w:cs="Arial"/>
        </w:rPr>
        <w:t>.</w:t>
      </w:r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aanvraag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bevat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</w:t>
      </w:r>
      <w:r w:rsidR="00171191">
        <w:rPr>
          <w:rFonts w:cs="Arial"/>
        </w:rPr>
        <w:t>schrijving</w:t>
      </w:r>
      <w:proofErr w:type="spellEnd"/>
      <w:r w:rsidR="00171191">
        <w:rPr>
          <w:rFonts w:cs="Arial"/>
        </w:rPr>
        <w:t xml:space="preserve"> van de </w:t>
      </w:r>
      <w:proofErr w:type="spellStart"/>
      <w:r>
        <w:rPr>
          <w:rFonts w:cs="Arial"/>
        </w:rPr>
        <w:t>werken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</w:t>
      </w:r>
      <w:r w:rsidRPr="003D6DF2">
        <w:rPr>
          <w:rFonts w:cs="Arial"/>
        </w:rPr>
        <w:t>aming</w:t>
      </w:r>
      <w:proofErr w:type="spellEnd"/>
      <w:r w:rsidRPr="003D6DF2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offerte</w:t>
      </w:r>
      <w:proofErr w:type="spellEnd"/>
      <w:r>
        <w:rPr>
          <w:rFonts w:cs="Arial"/>
        </w:rPr>
        <w:t xml:space="preserve">) </w:t>
      </w:r>
      <w:r w:rsidRPr="003D6DF2">
        <w:rPr>
          <w:rFonts w:cs="Arial"/>
        </w:rPr>
        <w:t xml:space="preserve">van de </w:t>
      </w:r>
      <w:proofErr w:type="spellStart"/>
      <w:proofErr w:type="gramStart"/>
      <w:r w:rsidRPr="003D6DF2">
        <w:rPr>
          <w:rFonts w:cs="Arial"/>
        </w:rPr>
        <w:t>te</w:t>
      </w:r>
      <w:proofErr w:type="spellEnd"/>
      <w:proofErr w:type="gram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maken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kosten</w:t>
      </w:r>
      <w:proofErr w:type="spellEnd"/>
      <w:r>
        <w:rPr>
          <w:rFonts w:cs="Arial"/>
        </w:rPr>
        <w:t xml:space="preserve">, de </w:t>
      </w:r>
      <w:proofErr w:type="spellStart"/>
      <w:r>
        <w:rPr>
          <w:rFonts w:cs="Arial"/>
        </w:rPr>
        <w:t>nodige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uitvoeringsplannen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overeenstemming</w:t>
      </w:r>
      <w:proofErr w:type="spellEnd"/>
      <w:r>
        <w:rPr>
          <w:rFonts w:cs="Arial"/>
        </w:rPr>
        <w:t xml:space="preserve"> met de </w:t>
      </w:r>
      <w:proofErr w:type="spellStart"/>
      <w:r>
        <w:rPr>
          <w:rFonts w:cs="Arial"/>
        </w:rPr>
        <w:t>bouwvoorschriften</w:t>
      </w:r>
      <w:proofErr w:type="spellEnd"/>
      <w:r>
        <w:rPr>
          <w:rFonts w:cs="Arial"/>
        </w:rPr>
        <w:t xml:space="preserve"> en de </w:t>
      </w:r>
      <w:proofErr w:type="spellStart"/>
      <w:r>
        <w:rPr>
          <w:rFonts w:cs="Arial"/>
        </w:rPr>
        <w:t>garantie</w:t>
      </w:r>
      <w:proofErr w:type="spellEnd"/>
      <w:r>
        <w:rPr>
          <w:rFonts w:cs="Arial"/>
        </w:rPr>
        <w:t xml:space="preserve"> </w:t>
      </w:r>
      <w:proofErr w:type="spellStart"/>
      <w:r w:rsidRPr="00CD161E">
        <w:rPr>
          <w:rFonts w:cs="Arial"/>
        </w:rPr>
        <w:t>dat</w:t>
      </w:r>
      <w:proofErr w:type="spellEnd"/>
      <w:r w:rsidRPr="00CD161E">
        <w:rPr>
          <w:rFonts w:cs="Arial"/>
        </w:rPr>
        <w:t xml:space="preserve"> de </w:t>
      </w:r>
      <w:proofErr w:type="spellStart"/>
      <w:r w:rsidRPr="00CD161E">
        <w:rPr>
          <w:rFonts w:cs="Arial"/>
        </w:rPr>
        <w:t>aanvrager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nog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minstens</w:t>
      </w:r>
      <w:proofErr w:type="spellEnd"/>
      <w:r w:rsidRPr="00CD161E">
        <w:rPr>
          <w:rFonts w:cs="Arial"/>
        </w:rPr>
        <w:t xml:space="preserve"> </w:t>
      </w:r>
      <w:proofErr w:type="spellStart"/>
      <w:r>
        <w:rPr>
          <w:rFonts w:cs="Arial"/>
        </w:rPr>
        <w:t>vijf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jaar</w:t>
      </w:r>
      <w:proofErr w:type="spellEnd"/>
      <w:r>
        <w:rPr>
          <w:rFonts w:cs="Arial"/>
        </w:rPr>
        <w:t xml:space="preserve"> </w:t>
      </w:r>
      <w:r w:rsidRPr="00CD161E">
        <w:rPr>
          <w:rFonts w:cs="Arial"/>
        </w:rPr>
        <w:t xml:space="preserve">over het </w:t>
      </w:r>
      <w:proofErr w:type="spellStart"/>
      <w:r w:rsidRPr="00CD161E">
        <w:rPr>
          <w:rFonts w:cs="Arial"/>
        </w:rPr>
        <w:t>lokaal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kan</w:t>
      </w:r>
      <w:proofErr w:type="spellEnd"/>
      <w:r w:rsidRPr="00CD161E">
        <w:rPr>
          <w:rFonts w:cs="Arial"/>
        </w:rPr>
        <w:t xml:space="preserve"> </w:t>
      </w:r>
      <w:proofErr w:type="spellStart"/>
      <w:r w:rsidRPr="00CD161E">
        <w:rPr>
          <w:rFonts w:cs="Arial"/>
        </w:rPr>
        <w:t>beschikken</w:t>
      </w:r>
      <w:proofErr w:type="spellEnd"/>
      <w:r w:rsidRPr="00CD161E">
        <w:rPr>
          <w:rFonts w:cs="Arial"/>
        </w:rPr>
        <w:t>.</w:t>
      </w: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 xml:space="preserve">Art. </w:t>
      </w:r>
      <w:r>
        <w:rPr>
          <w:rFonts w:cs="Arial"/>
          <w:b/>
          <w:bCs/>
        </w:rPr>
        <w:t>11:</w:t>
      </w:r>
      <w:r w:rsidRPr="00CD161E">
        <w:rPr>
          <w:rFonts w:cs="Arial"/>
          <w:b/>
          <w:bCs/>
        </w:rPr>
        <w:t xml:space="preserve"> Procedure</w:t>
      </w:r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Na </w:t>
      </w:r>
      <w:proofErr w:type="spellStart"/>
      <w:r>
        <w:rPr>
          <w:rFonts w:cs="Arial"/>
        </w:rPr>
        <w:t>vervoll</w:t>
      </w:r>
      <w:r w:rsidRPr="00876CDB">
        <w:rPr>
          <w:rFonts w:cs="Arial"/>
        </w:rPr>
        <w:t>ediging</w:t>
      </w:r>
      <w:proofErr w:type="spellEnd"/>
      <w:r w:rsidRPr="00876CDB">
        <w:rPr>
          <w:rFonts w:cs="Arial"/>
        </w:rPr>
        <w:t xml:space="preserve"> van het dossier </w:t>
      </w:r>
      <w:proofErr w:type="spellStart"/>
      <w:r w:rsidRPr="00876CDB">
        <w:rPr>
          <w:rFonts w:cs="Arial"/>
        </w:rPr>
        <w:t>wordt</w:t>
      </w:r>
      <w:proofErr w:type="spellEnd"/>
      <w:r w:rsidRPr="00876CDB">
        <w:rPr>
          <w:rFonts w:cs="Arial"/>
        </w:rPr>
        <w:t xml:space="preserve"> </w:t>
      </w:r>
      <w:proofErr w:type="spellStart"/>
      <w:r>
        <w:rPr>
          <w:rFonts w:cs="Arial"/>
        </w:rPr>
        <w:t>eventueel</w:t>
      </w:r>
      <w:proofErr w:type="spellEnd"/>
      <w:r>
        <w:rPr>
          <w:rFonts w:cs="Arial"/>
        </w:rPr>
        <w:t xml:space="preserve"> </w:t>
      </w:r>
      <w:proofErr w:type="spellStart"/>
      <w:r w:rsidRPr="00876CDB">
        <w:rPr>
          <w:rFonts w:cs="Arial"/>
        </w:rPr>
        <w:t>een</w:t>
      </w:r>
      <w:proofErr w:type="spell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nazicht</w:t>
      </w:r>
      <w:proofErr w:type="spell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ter</w:t>
      </w:r>
      <w:proofErr w:type="spell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plaatse</w:t>
      </w:r>
      <w:proofErr w:type="spell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gedaan</w:t>
      </w:r>
      <w:proofErr w:type="spellEnd"/>
      <w:r w:rsidRPr="00876CDB">
        <w:rPr>
          <w:rFonts w:cs="Arial"/>
        </w:rPr>
        <w:t xml:space="preserve"> door </w:t>
      </w:r>
      <w:r>
        <w:rPr>
          <w:rFonts w:cs="Arial"/>
        </w:rPr>
        <w:t xml:space="preserve">de </w:t>
      </w:r>
      <w:proofErr w:type="spellStart"/>
      <w:r>
        <w:rPr>
          <w:rFonts w:cs="Arial"/>
        </w:rPr>
        <w:t>jeugdconsulent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afgevaardigde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jeugdraad</w:t>
      </w:r>
      <w:proofErr w:type="spellEnd"/>
      <w:r>
        <w:rPr>
          <w:rFonts w:cs="Arial"/>
        </w:rPr>
        <w:t xml:space="preserve">. </w:t>
      </w:r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Het </w:t>
      </w:r>
      <w:r w:rsidR="00F51014">
        <w:rPr>
          <w:rFonts w:cs="Arial"/>
        </w:rPr>
        <w:t xml:space="preserve">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 w:rsidR="00F51014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brengt</w:t>
      </w:r>
      <w:proofErr w:type="spellEnd"/>
      <w:r w:rsidRPr="00876CDB">
        <w:rPr>
          <w:rFonts w:cs="Arial"/>
        </w:rPr>
        <w:t xml:space="preserve"> de </w:t>
      </w:r>
      <w:proofErr w:type="spellStart"/>
      <w:r w:rsidRPr="00876CDB">
        <w:rPr>
          <w:rFonts w:cs="Arial"/>
        </w:rPr>
        <w:t>aanvrager</w:t>
      </w:r>
      <w:proofErr w:type="spellEnd"/>
      <w:r w:rsidRPr="00876CDB">
        <w:rPr>
          <w:rFonts w:cs="Arial"/>
        </w:rPr>
        <w:t xml:space="preserve"> van het project </w:t>
      </w:r>
      <w:proofErr w:type="spellStart"/>
      <w:r w:rsidRPr="00876CDB">
        <w:rPr>
          <w:rFonts w:cs="Arial"/>
        </w:rPr>
        <w:t>uiterlijk</w:t>
      </w:r>
      <w:proofErr w:type="spellEnd"/>
      <w:r w:rsidRPr="00876CDB">
        <w:rPr>
          <w:rFonts w:cs="Arial"/>
        </w:rPr>
        <w:t xml:space="preserve"> 30 </w:t>
      </w:r>
      <w:proofErr w:type="spellStart"/>
      <w:r w:rsidRPr="00876CDB">
        <w:rPr>
          <w:rFonts w:cs="Arial"/>
        </w:rPr>
        <w:t>dagen</w:t>
      </w:r>
      <w:proofErr w:type="spellEnd"/>
      <w:r w:rsidRPr="00876CDB">
        <w:rPr>
          <w:rFonts w:cs="Arial"/>
        </w:rPr>
        <w:t xml:space="preserve"> </w:t>
      </w:r>
      <w:proofErr w:type="spellStart"/>
      <w:proofErr w:type="gramStart"/>
      <w:r w:rsidRPr="00876CDB">
        <w:rPr>
          <w:rFonts w:cs="Arial"/>
        </w:rPr>
        <w:t>na</w:t>
      </w:r>
      <w:proofErr w:type="spellEnd"/>
      <w:proofErr w:type="gram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haar</w:t>
      </w:r>
      <w:proofErr w:type="spellEnd"/>
      <w:r w:rsidRPr="00876CDB">
        <w:rPr>
          <w:rFonts w:cs="Arial"/>
        </w:rPr>
        <w:t xml:space="preserve"> </w:t>
      </w:r>
      <w:proofErr w:type="spellStart"/>
      <w:r w:rsidRPr="00876CDB">
        <w:rPr>
          <w:rFonts w:cs="Arial"/>
        </w:rPr>
        <w:t>be</w:t>
      </w:r>
      <w:r>
        <w:rPr>
          <w:rFonts w:cs="Arial"/>
        </w:rPr>
        <w:t>sluit</w:t>
      </w:r>
      <w:proofErr w:type="spellEnd"/>
      <w:r>
        <w:rPr>
          <w:rFonts w:cs="Arial"/>
        </w:rPr>
        <w:t xml:space="preserve"> op de </w:t>
      </w:r>
      <w:proofErr w:type="spellStart"/>
      <w:r>
        <w:rPr>
          <w:rFonts w:cs="Arial"/>
        </w:rPr>
        <w:t>hoogte</w:t>
      </w:r>
      <w:proofErr w:type="spellEnd"/>
      <w:r>
        <w:rPr>
          <w:rFonts w:cs="Arial"/>
        </w:rPr>
        <w:t xml:space="preserve"> van de </w:t>
      </w:r>
      <w:proofErr w:type="spellStart"/>
      <w:r>
        <w:rPr>
          <w:rFonts w:cs="Arial"/>
        </w:rPr>
        <w:t>principiële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beslissing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subsidie</w:t>
      </w:r>
      <w:proofErr w:type="spellEnd"/>
      <w:r>
        <w:rPr>
          <w:rFonts w:cs="Arial"/>
        </w:rPr>
        <w:t xml:space="preserve"> toe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kennen</w:t>
      </w:r>
      <w:proofErr w:type="spellEnd"/>
      <w:r>
        <w:rPr>
          <w:rFonts w:cs="Arial"/>
        </w:rPr>
        <w:t>.</w:t>
      </w:r>
    </w:p>
    <w:p w:rsidR="00F00A5A" w:rsidRPr="00876CDB" w:rsidRDefault="00F00A5A" w:rsidP="00F00A5A">
      <w:pPr>
        <w:autoSpaceDE w:val="0"/>
        <w:autoSpaceDN w:val="0"/>
        <w:adjustRightInd w:val="0"/>
        <w:rPr>
          <w:rFonts w:cs="Arial"/>
        </w:rPr>
      </w:pPr>
    </w:p>
    <w:p w:rsidR="00F00A5A" w:rsidRPr="00CD161E" w:rsidRDefault="00F00A5A" w:rsidP="00F00A5A">
      <w:pPr>
        <w:autoSpaceDE w:val="0"/>
        <w:autoSpaceDN w:val="0"/>
        <w:adjustRightInd w:val="0"/>
        <w:rPr>
          <w:rFonts w:cs="Arial"/>
          <w:b/>
          <w:bCs/>
        </w:rPr>
      </w:pPr>
      <w:r w:rsidRPr="00CD161E">
        <w:rPr>
          <w:rFonts w:cs="Arial"/>
          <w:b/>
          <w:bCs/>
        </w:rPr>
        <w:t>Art</w:t>
      </w:r>
      <w:r>
        <w:rPr>
          <w:rFonts w:cs="Arial"/>
          <w:b/>
          <w:bCs/>
        </w:rPr>
        <w:t>.</w:t>
      </w:r>
      <w:r w:rsidRPr="00CD161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12:</w:t>
      </w:r>
      <w:r w:rsidRPr="00CD161E">
        <w:rPr>
          <w:rFonts w:cs="Arial"/>
          <w:b/>
          <w:bCs/>
        </w:rPr>
        <w:t xml:space="preserve"> </w:t>
      </w:r>
      <w:proofErr w:type="spellStart"/>
      <w:r w:rsidRPr="00CD161E">
        <w:rPr>
          <w:rFonts w:cs="Arial"/>
          <w:b/>
          <w:bCs/>
        </w:rPr>
        <w:t>Wijze</w:t>
      </w:r>
      <w:proofErr w:type="spellEnd"/>
      <w:r w:rsidRPr="00CD161E">
        <w:rPr>
          <w:rFonts w:cs="Arial"/>
          <w:b/>
          <w:bCs/>
        </w:rPr>
        <w:t xml:space="preserve"> van </w:t>
      </w:r>
      <w:proofErr w:type="spellStart"/>
      <w:r w:rsidRPr="00CD161E">
        <w:rPr>
          <w:rFonts w:cs="Arial"/>
          <w:b/>
          <w:bCs/>
        </w:rPr>
        <w:t>betaling</w:t>
      </w:r>
      <w:proofErr w:type="spellEnd"/>
      <w:r w:rsidRPr="00CD161E">
        <w:rPr>
          <w:rFonts w:cs="Arial"/>
          <w:b/>
          <w:bCs/>
        </w:rPr>
        <w:t xml:space="preserve"> en </w:t>
      </w:r>
      <w:proofErr w:type="spellStart"/>
      <w:r w:rsidRPr="00CD161E">
        <w:rPr>
          <w:rFonts w:cs="Arial"/>
          <w:b/>
          <w:bCs/>
        </w:rPr>
        <w:t>controle</w:t>
      </w:r>
      <w:proofErr w:type="spellEnd"/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D6DF2">
        <w:rPr>
          <w:rFonts w:cs="Arial"/>
        </w:rPr>
        <w:t xml:space="preserve">De </w:t>
      </w:r>
      <w:proofErr w:type="spellStart"/>
      <w:r w:rsidRPr="003D6DF2">
        <w:rPr>
          <w:rFonts w:cs="Arial"/>
        </w:rPr>
        <w:t>uitbetaling</w:t>
      </w:r>
      <w:proofErr w:type="spellEnd"/>
      <w:r w:rsidRPr="003D6DF2">
        <w:rPr>
          <w:rFonts w:cs="Arial"/>
        </w:rPr>
        <w:t xml:space="preserve"> van de </w:t>
      </w:r>
      <w:proofErr w:type="spellStart"/>
      <w:r w:rsidRPr="003D6DF2">
        <w:rPr>
          <w:rFonts w:cs="Arial"/>
        </w:rPr>
        <w:t>toelage</w:t>
      </w:r>
      <w:proofErr w:type="spellEnd"/>
      <w:r w:rsidRPr="003D6DF2">
        <w:rPr>
          <w:rFonts w:cs="Arial"/>
        </w:rPr>
        <w:t xml:space="preserve"> </w:t>
      </w:r>
      <w:proofErr w:type="spellStart"/>
      <w:r w:rsidRPr="003D6DF2">
        <w:rPr>
          <w:rFonts w:cs="Arial"/>
        </w:rPr>
        <w:t>gebeurt</w:t>
      </w:r>
      <w:proofErr w:type="spellEnd"/>
      <w:r w:rsidRPr="003D6DF2">
        <w:rPr>
          <w:rFonts w:cs="Arial"/>
        </w:rPr>
        <w:t xml:space="preserve"> door </w:t>
      </w:r>
      <w:proofErr w:type="spellStart"/>
      <w:r w:rsidRPr="003D6DF2">
        <w:rPr>
          <w:rFonts w:cs="Arial"/>
        </w:rPr>
        <w:t>overschrijving</w:t>
      </w:r>
      <w:proofErr w:type="spellEnd"/>
      <w:r w:rsidRPr="003D6DF2">
        <w:rPr>
          <w:rFonts w:cs="Arial"/>
        </w:rPr>
        <w:t xml:space="preserve"> op de </w:t>
      </w:r>
      <w:proofErr w:type="spellStart"/>
      <w:r w:rsidRPr="003D6DF2">
        <w:rPr>
          <w:rFonts w:cs="Arial"/>
        </w:rPr>
        <w:t>bankrekening</w:t>
      </w:r>
      <w:proofErr w:type="spellEnd"/>
      <w:r w:rsidRPr="003D6DF2">
        <w:rPr>
          <w:rFonts w:cs="Arial"/>
        </w:rPr>
        <w:t xml:space="preserve"> op </w:t>
      </w:r>
      <w:proofErr w:type="spellStart"/>
      <w:r w:rsidRPr="003D6DF2">
        <w:rPr>
          <w:rFonts w:cs="Arial"/>
        </w:rPr>
        <w:t>naam</w:t>
      </w:r>
      <w:proofErr w:type="spellEnd"/>
      <w:r w:rsidRPr="003D6DF2">
        <w:rPr>
          <w:rFonts w:cs="Arial"/>
        </w:rPr>
        <w:t xml:space="preserve"> van het </w:t>
      </w:r>
      <w:proofErr w:type="spellStart"/>
      <w:r>
        <w:rPr>
          <w:rFonts w:cs="Arial"/>
        </w:rPr>
        <w:t>jeugdwerkinitiatief</w:t>
      </w:r>
      <w:proofErr w:type="spellEnd"/>
      <w:r>
        <w:rPr>
          <w:rFonts w:cs="Arial"/>
        </w:rPr>
        <w:t>.</w:t>
      </w:r>
    </w:p>
    <w:p w:rsidR="00F00A5A" w:rsidRPr="004151AD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4151AD">
        <w:rPr>
          <w:rFonts w:cs="Arial"/>
        </w:rPr>
        <w:t xml:space="preserve">De </w:t>
      </w:r>
      <w:proofErr w:type="spellStart"/>
      <w:r w:rsidRPr="004151AD">
        <w:rPr>
          <w:rFonts w:cs="Arial"/>
        </w:rPr>
        <w:t>bewijsvoering</w:t>
      </w:r>
      <w:proofErr w:type="spellEnd"/>
      <w:r w:rsidRPr="004151AD">
        <w:rPr>
          <w:rFonts w:cs="Arial"/>
        </w:rPr>
        <w:t xml:space="preserve"> van de </w:t>
      </w:r>
      <w:proofErr w:type="spellStart"/>
      <w:r w:rsidRPr="004151AD">
        <w:rPr>
          <w:rFonts w:cs="Arial"/>
        </w:rPr>
        <w:t>werken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moet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binnen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een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termijn</w:t>
      </w:r>
      <w:proofErr w:type="spellEnd"/>
      <w:r w:rsidRPr="004151AD">
        <w:rPr>
          <w:rFonts w:cs="Arial"/>
        </w:rPr>
        <w:t xml:space="preserve"> van </w:t>
      </w:r>
      <w:proofErr w:type="spellStart"/>
      <w:r w:rsidRPr="004151AD">
        <w:rPr>
          <w:rFonts w:cs="Arial"/>
        </w:rPr>
        <w:t>één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jaar</w:t>
      </w:r>
      <w:proofErr w:type="spellEnd"/>
      <w:r w:rsidRPr="004151AD">
        <w:rPr>
          <w:rFonts w:cs="Arial"/>
        </w:rPr>
        <w:t xml:space="preserve"> </w:t>
      </w:r>
      <w:proofErr w:type="spellStart"/>
      <w:proofErr w:type="gramStart"/>
      <w:r w:rsidRPr="004151AD">
        <w:rPr>
          <w:rFonts w:cs="Arial"/>
        </w:rPr>
        <w:t>na</w:t>
      </w:r>
      <w:proofErr w:type="spellEnd"/>
      <w:proofErr w:type="gramEnd"/>
      <w:r w:rsidRPr="004151AD">
        <w:rPr>
          <w:rFonts w:cs="Arial"/>
        </w:rPr>
        <w:t xml:space="preserve"> de </w:t>
      </w:r>
      <w:proofErr w:type="spellStart"/>
      <w:r w:rsidRPr="004151AD">
        <w:rPr>
          <w:rFonts w:cs="Arial"/>
        </w:rPr>
        <w:t>principiële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beslissing</w:t>
      </w:r>
      <w:proofErr w:type="spellEnd"/>
      <w:r w:rsidRPr="004151AD">
        <w:rPr>
          <w:rFonts w:cs="Arial"/>
        </w:rPr>
        <w:t xml:space="preserve"> </w:t>
      </w:r>
      <w:r w:rsidR="00B12B45">
        <w:rPr>
          <w:rFonts w:cs="Arial"/>
        </w:rPr>
        <w:t xml:space="preserve">van het </w:t>
      </w:r>
      <w:r w:rsidR="00F51014">
        <w:rPr>
          <w:rFonts w:cs="Arial"/>
        </w:rPr>
        <w:t xml:space="preserve">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 w:rsidR="00F51014">
        <w:rPr>
          <w:rFonts w:cs="Arial"/>
        </w:rPr>
        <w:t xml:space="preserve"> </w:t>
      </w:r>
      <w:proofErr w:type="spellStart"/>
      <w:r w:rsidR="00B12B45">
        <w:rPr>
          <w:rFonts w:cs="Arial"/>
        </w:rPr>
        <w:t>aan</w:t>
      </w:r>
      <w:proofErr w:type="spellEnd"/>
      <w:r w:rsidR="00B12B45">
        <w:rPr>
          <w:rFonts w:cs="Arial"/>
        </w:rPr>
        <w:t xml:space="preserve"> de </w:t>
      </w:r>
      <w:proofErr w:type="spellStart"/>
      <w:r w:rsidR="00B12B45">
        <w:rPr>
          <w:rFonts w:cs="Arial"/>
        </w:rPr>
        <w:t>jeugddienst</w:t>
      </w:r>
      <w:proofErr w:type="spellEnd"/>
      <w:r>
        <w:rPr>
          <w:rFonts w:cs="Arial"/>
        </w:rPr>
        <w:t xml:space="preserve"> </w:t>
      </w:r>
      <w:proofErr w:type="spellStart"/>
      <w:r w:rsidRPr="004151AD">
        <w:rPr>
          <w:rFonts w:cs="Arial"/>
        </w:rPr>
        <w:t>bezorgd</w:t>
      </w:r>
      <w:proofErr w:type="spellEnd"/>
      <w:r w:rsidRPr="004151AD">
        <w:rPr>
          <w:rFonts w:cs="Arial"/>
        </w:rPr>
        <w:t xml:space="preserve"> </w:t>
      </w:r>
      <w:proofErr w:type="spellStart"/>
      <w:r w:rsidRPr="004151AD">
        <w:rPr>
          <w:rFonts w:cs="Arial"/>
        </w:rPr>
        <w:t>worden</w:t>
      </w:r>
      <w:proofErr w:type="spellEnd"/>
      <w:r w:rsidRPr="004151AD">
        <w:rPr>
          <w:rFonts w:cs="Arial"/>
        </w:rPr>
        <w:t>.</w:t>
      </w:r>
    </w:p>
    <w:p w:rsidR="00F00A5A" w:rsidRDefault="00F00A5A" w:rsidP="00F00A5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FE5316">
        <w:rPr>
          <w:rFonts w:cs="Arial"/>
        </w:rPr>
        <w:t xml:space="preserve">Het </w:t>
      </w:r>
      <w:proofErr w:type="spellStart"/>
      <w:r w:rsidRPr="00FE5316">
        <w:rPr>
          <w:rFonts w:cs="Arial"/>
        </w:rPr>
        <w:t>jeugdwerkinitiatief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moet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aanvaarden</w:t>
      </w:r>
      <w:proofErr w:type="spellEnd"/>
      <w:r w:rsidRPr="00FE5316">
        <w:rPr>
          <w:rFonts w:cs="Arial"/>
        </w:rPr>
        <w:t xml:space="preserve">, </w:t>
      </w:r>
      <w:proofErr w:type="spellStart"/>
      <w:r w:rsidRPr="00FE5316">
        <w:rPr>
          <w:rFonts w:cs="Arial"/>
        </w:rPr>
        <w:t>binnen</w:t>
      </w:r>
      <w:proofErr w:type="spellEnd"/>
      <w:r w:rsidRPr="00FE5316">
        <w:rPr>
          <w:rFonts w:cs="Arial"/>
        </w:rPr>
        <w:t xml:space="preserve"> de </w:t>
      </w:r>
      <w:proofErr w:type="spellStart"/>
      <w:r w:rsidRPr="00FE5316">
        <w:rPr>
          <w:rFonts w:cs="Arial"/>
        </w:rPr>
        <w:t>perken</w:t>
      </w:r>
      <w:proofErr w:type="spellEnd"/>
      <w:r w:rsidRPr="00FE5316">
        <w:rPr>
          <w:rFonts w:cs="Arial"/>
        </w:rPr>
        <w:t xml:space="preserve"> van </w:t>
      </w:r>
      <w:proofErr w:type="spellStart"/>
      <w:r w:rsidRPr="00FE5316">
        <w:rPr>
          <w:rFonts w:cs="Arial"/>
        </w:rPr>
        <w:t>dit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reglement</w:t>
      </w:r>
      <w:proofErr w:type="spellEnd"/>
      <w:r w:rsidRPr="00FE5316">
        <w:rPr>
          <w:rFonts w:cs="Arial"/>
        </w:rPr>
        <w:t xml:space="preserve">, </w:t>
      </w:r>
      <w:proofErr w:type="spellStart"/>
      <w:r w:rsidRPr="00FE5316">
        <w:rPr>
          <w:rFonts w:cs="Arial"/>
        </w:rPr>
        <w:t>verantwoording</w:t>
      </w:r>
      <w:proofErr w:type="spellEnd"/>
      <w:r w:rsidRPr="00FE5316">
        <w:rPr>
          <w:rFonts w:cs="Arial"/>
        </w:rPr>
        <w:t xml:space="preserve"> </w:t>
      </w:r>
      <w:proofErr w:type="spellStart"/>
      <w:proofErr w:type="gramStart"/>
      <w:r w:rsidRPr="00FE5316">
        <w:rPr>
          <w:rFonts w:cs="Arial"/>
        </w:rPr>
        <w:t>af</w:t>
      </w:r>
      <w:proofErr w:type="spellEnd"/>
      <w:proofErr w:type="gram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te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leggen</w:t>
      </w:r>
      <w:proofErr w:type="spellEnd"/>
      <w:r w:rsidRPr="00FE5316">
        <w:rPr>
          <w:rFonts w:cs="Arial"/>
        </w:rPr>
        <w:t xml:space="preserve"> ten </w:t>
      </w:r>
      <w:proofErr w:type="spellStart"/>
      <w:r w:rsidRPr="00FE5316">
        <w:rPr>
          <w:rFonts w:cs="Arial"/>
        </w:rPr>
        <w:t>aanzien</w:t>
      </w:r>
      <w:proofErr w:type="spellEnd"/>
      <w:r w:rsidRPr="00FE5316">
        <w:rPr>
          <w:rFonts w:cs="Arial"/>
        </w:rPr>
        <w:t xml:space="preserve"> van </w:t>
      </w:r>
      <w:r w:rsidR="00F51014">
        <w:rPr>
          <w:rFonts w:cs="Arial"/>
        </w:rPr>
        <w:t xml:space="preserve">het college van </w:t>
      </w:r>
      <w:proofErr w:type="spellStart"/>
      <w:r w:rsidR="00F51014">
        <w:rPr>
          <w:rFonts w:cs="Arial"/>
        </w:rPr>
        <w:t>burgemeester</w:t>
      </w:r>
      <w:proofErr w:type="spellEnd"/>
      <w:r w:rsidR="00F51014">
        <w:rPr>
          <w:rFonts w:cs="Arial"/>
        </w:rPr>
        <w:t xml:space="preserve"> en </w:t>
      </w:r>
      <w:proofErr w:type="spellStart"/>
      <w:r w:rsidR="00F51014">
        <w:rPr>
          <w:rFonts w:cs="Arial"/>
        </w:rPr>
        <w:t>schepenen</w:t>
      </w:r>
      <w:proofErr w:type="spellEnd"/>
      <w:r w:rsidR="00F51014" w:rsidRPr="00FE5316">
        <w:rPr>
          <w:rFonts w:cs="Arial"/>
        </w:rPr>
        <w:t xml:space="preserve"> </w:t>
      </w:r>
      <w:r w:rsidRPr="00FE5316">
        <w:rPr>
          <w:rFonts w:cs="Arial"/>
        </w:rPr>
        <w:t xml:space="preserve">over de </w:t>
      </w:r>
      <w:proofErr w:type="spellStart"/>
      <w:r w:rsidRPr="00FE5316">
        <w:rPr>
          <w:rFonts w:cs="Arial"/>
        </w:rPr>
        <w:t>aanwending</w:t>
      </w:r>
      <w:proofErr w:type="spellEnd"/>
      <w:r w:rsidRPr="00FE5316">
        <w:rPr>
          <w:rFonts w:cs="Arial"/>
        </w:rPr>
        <w:t xml:space="preserve"> van de </w:t>
      </w:r>
      <w:proofErr w:type="spellStart"/>
      <w:r w:rsidRPr="00FE5316">
        <w:rPr>
          <w:rFonts w:cs="Arial"/>
        </w:rPr>
        <w:t>toelagen</w:t>
      </w:r>
      <w:proofErr w:type="spellEnd"/>
      <w:r w:rsidRPr="00FE5316">
        <w:rPr>
          <w:rFonts w:cs="Arial"/>
        </w:rPr>
        <w:t xml:space="preserve">. </w:t>
      </w:r>
      <w:r>
        <w:rPr>
          <w:rFonts w:cs="Arial"/>
        </w:rPr>
        <w:t xml:space="preserve">Het </w:t>
      </w:r>
      <w:r w:rsidR="00F51014">
        <w:rPr>
          <w:rFonts w:cs="Arial"/>
        </w:rPr>
        <w:t>college</w:t>
      </w:r>
      <w:r w:rsidRPr="00FE5316">
        <w:rPr>
          <w:rFonts w:cs="Arial"/>
        </w:rPr>
        <w:t xml:space="preserve"> </w:t>
      </w:r>
      <w:proofErr w:type="spellStart"/>
      <w:proofErr w:type="gramStart"/>
      <w:r w:rsidRPr="00FE5316">
        <w:rPr>
          <w:rFonts w:cs="Arial"/>
        </w:rPr>
        <w:t>kan</w:t>
      </w:r>
      <w:proofErr w:type="spellEnd"/>
      <w:proofErr w:type="gram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daartoe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ter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plaatse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werking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controleren</w:t>
      </w:r>
      <w:proofErr w:type="spellEnd"/>
      <w:r>
        <w:rPr>
          <w:rFonts w:cs="Arial"/>
        </w:rPr>
        <w:t xml:space="preserve">. </w:t>
      </w:r>
      <w:proofErr w:type="spellStart"/>
      <w:r w:rsidRPr="00FE5316">
        <w:rPr>
          <w:rFonts w:cs="Arial"/>
        </w:rPr>
        <w:t>Indien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blijkt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dat</w:t>
      </w:r>
      <w:proofErr w:type="spellEnd"/>
      <w:r w:rsidRPr="00FE5316">
        <w:rPr>
          <w:rFonts w:cs="Arial"/>
        </w:rPr>
        <w:t xml:space="preserve"> door het </w:t>
      </w:r>
      <w:proofErr w:type="spellStart"/>
      <w:r w:rsidRPr="00FE5316">
        <w:rPr>
          <w:rFonts w:cs="Arial"/>
        </w:rPr>
        <w:t>plaatselijke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jeugdwerkinitiatief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onjuiste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gegevens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werden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verstrekt</w:t>
      </w:r>
      <w:proofErr w:type="spellEnd"/>
      <w:r w:rsidRPr="00FE5316">
        <w:rPr>
          <w:rFonts w:cs="Arial"/>
        </w:rPr>
        <w:t xml:space="preserve"> of </w:t>
      </w:r>
      <w:proofErr w:type="spellStart"/>
      <w:r w:rsidRPr="00FE5316">
        <w:rPr>
          <w:rFonts w:cs="Arial"/>
        </w:rPr>
        <w:t>indien</w:t>
      </w:r>
      <w:proofErr w:type="spellEnd"/>
      <w:r w:rsidRPr="00FE5316">
        <w:rPr>
          <w:rFonts w:cs="Arial"/>
        </w:rPr>
        <w:t xml:space="preserve"> de </w:t>
      </w:r>
      <w:proofErr w:type="spellStart"/>
      <w:r w:rsidRPr="00FE5316">
        <w:rPr>
          <w:rFonts w:cs="Arial"/>
        </w:rPr>
        <w:t>voorwaarden</w:t>
      </w:r>
      <w:proofErr w:type="spellEnd"/>
      <w:r w:rsidRPr="00FE5316">
        <w:rPr>
          <w:rFonts w:cs="Arial"/>
        </w:rPr>
        <w:t xml:space="preserve"> van </w:t>
      </w:r>
      <w:proofErr w:type="spellStart"/>
      <w:r w:rsidRPr="00FE5316">
        <w:rPr>
          <w:rFonts w:cs="Arial"/>
        </w:rPr>
        <w:t>dit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reglement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niet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werden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nageleefd</w:t>
      </w:r>
      <w:proofErr w:type="spellEnd"/>
      <w:r w:rsidRPr="00FE5316">
        <w:rPr>
          <w:rFonts w:cs="Arial"/>
        </w:rPr>
        <w:t xml:space="preserve"> </w:t>
      </w:r>
      <w:proofErr w:type="spellStart"/>
      <w:proofErr w:type="gramStart"/>
      <w:r w:rsidRPr="00FE5316">
        <w:rPr>
          <w:rFonts w:cs="Arial"/>
        </w:rPr>
        <w:t>kan</w:t>
      </w:r>
      <w:proofErr w:type="spellEnd"/>
      <w:proofErr w:type="gramEnd"/>
      <w:r w:rsidRPr="00FE5316">
        <w:rPr>
          <w:rFonts w:cs="Arial"/>
        </w:rPr>
        <w:t xml:space="preserve"> </w:t>
      </w:r>
      <w:r>
        <w:rPr>
          <w:rFonts w:cs="Arial"/>
        </w:rPr>
        <w:t xml:space="preserve">het </w:t>
      </w:r>
      <w:r w:rsidR="00F51014">
        <w:rPr>
          <w:rFonts w:cs="Arial"/>
        </w:rPr>
        <w:t>college</w:t>
      </w:r>
      <w:r w:rsidRPr="00FE5316">
        <w:rPr>
          <w:rFonts w:cs="Arial"/>
        </w:rPr>
        <w:t xml:space="preserve"> de op </w:t>
      </w:r>
      <w:proofErr w:type="spellStart"/>
      <w:r w:rsidRPr="00FE5316">
        <w:rPr>
          <w:rFonts w:cs="Arial"/>
        </w:rPr>
        <w:t>grond</w:t>
      </w:r>
      <w:proofErr w:type="spellEnd"/>
      <w:r w:rsidRPr="00FE5316">
        <w:rPr>
          <w:rFonts w:cs="Arial"/>
        </w:rPr>
        <w:t xml:space="preserve"> van </w:t>
      </w:r>
      <w:proofErr w:type="spellStart"/>
      <w:r w:rsidRPr="00FE5316">
        <w:rPr>
          <w:rFonts w:cs="Arial"/>
        </w:rPr>
        <w:t>dit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reglement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toegestane</w:t>
      </w:r>
      <w:proofErr w:type="spellEnd"/>
      <w:r w:rsidRPr="00FE5316">
        <w:rPr>
          <w:rFonts w:cs="Arial"/>
        </w:rPr>
        <w:t xml:space="preserve"> subsidies </w:t>
      </w:r>
      <w:proofErr w:type="spellStart"/>
      <w:r w:rsidRPr="00FE5316">
        <w:rPr>
          <w:rFonts w:cs="Arial"/>
        </w:rPr>
        <w:t>geheel</w:t>
      </w:r>
      <w:proofErr w:type="spellEnd"/>
      <w:r w:rsidRPr="00FE5316">
        <w:rPr>
          <w:rFonts w:cs="Arial"/>
        </w:rPr>
        <w:t xml:space="preserve"> of </w:t>
      </w:r>
      <w:proofErr w:type="spellStart"/>
      <w:r w:rsidRPr="00FE5316">
        <w:rPr>
          <w:rFonts w:cs="Arial"/>
        </w:rPr>
        <w:t>gedeeltelijk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terugvorderen</w:t>
      </w:r>
      <w:proofErr w:type="spellEnd"/>
      <w:r w:rsidRPr="00FE5316">
        <w:rPr>
          <w:rFonts w:cs="Arial"/>
        </w:rPr>
        <w:t xml:space="preserve"> van het </w:t>
      </w:r>
      <w:proofErr w:type="spellStart"/>
      <w:r w:rsidRPr="00FE5316">
        <w:rPr>
          <w:rFonts w:cs="Arial"/>
        </w:rPr>
        <w:t>betrokken</w:t>
      </w:r>
      <w:proofErr w:type="spellEnd"/>
      <w:r w:rsidRPr="00FE5316">
        <w:rPr>
          <w:rFonts w:cs="Arial"/>
        </w:rPr>
        <w:t xml:space="preserve"> </w:t>
      </w:r>
      <w:proofErr w:type="spellStart"/>
      <w:r w:rsidRPr="00FE5316">
        <w:rPr>
          <w:rFonts w:cs="Arial"/>
        </w:rPr>
        <w:t>jeugdwerkinitiatief</w:t>
      </w:r>
      <w:proofErr w:type="spellEnd"/>
      <w:r w:rsidRPr="00FE5316">
        <w:rPr>
          <w:rFonts w:cs="Arial"/>
        </w:rPr>
        <w:t>.</w:t>
      </w:r>
    </w:p>
    <w:p w:rsidR="00F00A5A" w:rsidRDefault="00F00A5A"/>
    <w:p w:rsidR="00171191" w:rsidRDefault="00171191" w:rsidP="00171191">
      <w:pPr>
        <w:tabs>
          <w:tab w:val="left" w:pos="-1440"/>
          <w:tab w:val="left" w:pos="-720"/>
          <w:tab w:val="num" w:pos="360"/>
        </w:tabs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Gezien</w:t>
      </w:r>
      <w:proofErr w:type="spellEnd"/>
      <w:r>
        <w:rPr>
          <w:rFonts w:cs="Arial"/>
          <w:bCs/>
          <w:szCs w:val="22"/>
        </w:rPr>
        <w:t xml:space="preserve"> en </w:t>
      </w:r>
      <w:proofErr w:type="spellStart"/>
      <w:r>
        <w:rPr>
          <w:rFonts w:cs="Arial"/>
          <w:bCs/>
          <w:szCs w:val="22"/>
        </w:rPr>
        <w:t>goedgekeurd</w:t>
      </w:r>
      <w:proofErr w:type="spellEnd"/>
      <w:r>
        <w:rPr>
          <w:rFonts w:cs="Arial"/>
          <w:bCs/>
          <w:szCs w:val="22"/>
        </w:rPr>
        <w:t xml:space="preserve"> door de </w:t>
      </w:r>
      <w:proofErr w:type="spellStart"/>
      <w:r>
        <w:rPr>
          <w:rFonts w:cs="Arial"/>
          <w:bCs/>
          <w:szCs w:val="22"/>
        </w:rPr>
        <w:t>gemeenteraad</w:t>
      </w:r>
      <w:proofErr w:type="spellEnd"/>
      <w:r>
        <w:rPr>
          <w:rFonts w:cs="Arial"/>
          <w:bCs/>
          <w:szCs w:val="22"/>
        </w:rPr>
        <w:t xml:space="preserve"> van Wuustwezel in </w:t>
      </w:r>
      <w:proofErr w:type="spellStart"/>
      <w:r>
        <w:rPr>
          <w:rFonts w:cs="Arial"/>
          <w:bCs/>
          <w:szCs w:val="22"/>
        </w:rPr>
        <w:t>zitting</w:t>
      </w:r>
      <w:proofErr w:type="spellEnd"/>
      <w:r>
        <w:rPr>
          <w:rFonts w:cs="Arial"/>
          <w:bCs/>
          <w:szCs w:val="22"/>
        </w:rPr>
        <w:t xml:space="preserve"> van 28 </w:t>
      </w:r>
      <w:proofErr w:type="spellStart"/>
      <w:r>
        <w:rPr>
          <w:rFonts w:cs="Arial"/>
          <w:bCs/>
          <w:szCs w:val="22"/>
        </w:rPr>
        <w:t>januari</w:t>
      </w:r>
      <w:proofErr w:type="spellEnd"/>
      <w:r>
        <w:rPr>
          <w:rFonts w:cs="Arial"/>
          <w:bCs/>
          <w:szCs w:val="22"/>
        </w:rPr>
        <w:t xml:space="preserve"> 2013.</w:t>
      </w:r>
    </w:p>
    <w:p w:rsidR="00171191" w:rsidRDefault="00171191" w:rsidP="00171191">
      <w:pPr>
        <w:tabs>
          <w:tab w:val="left" w:pos="-1440"/>
          <w:tab w:val="left" w:pos="-720"/>
          <w:tab w:val="num" w:pos="360"/>
        </w:tabs>
        <w:rPr>
          <w:rFonts w:cs="Arial"/>
          <w:bCs/>
          <w:szCs w:val="22"/>
        </w:rPr>
      </w:pPr>
    </w:p>
    <w:p w:rsidR="00171191" w:rsidRDefault="00171191" w:rsidP="00171191">
      <w:pPr>
        <w:jc w:val="center"/>
      </w:pPr>
      <w:r>
        <w:t>NAMENS DE RAAD:</w:t>
      </w:r>
    </w:p>
    <w:p w:rsidR="00171191" w:rsidRDefault="00171191" w:rsidP="00171191">
      <w:pPr>
        <w:tabs>
          <w:tab w:val="right" w:pos="9072"/>
        </w:tabs>
      </w:pPr>
      <w:r>
        <w:t xml:space="preserve">De </w:t>
      </w:r>
      <w:proofErr w:type="spellStart"/>
      <w:r>
        <w:t>secretaris</w:t>
      </w:r>
      <w:proofErr w:type="spellEnd"/>
      <w:r>
        <w:t xml:space="preserve"> </w:t>
      </w:r>
      <w:proofErr w:type="spellStart"/>
      <w:r>
        <w:t>i.o</w:t>
      </w:r>
      <w:proofErr w:type="spellEnd"/>
      <w:r>
        <w:t xml:space="preserve">., </w:t>
      </w:r>
      <w:r>
        <w:tab/>
        <w:t xml:space="preserve">De </w:t>
      </w:r>
      <w:proofErr w:type="spellStart"/>
      <w:r>
        <w:t>voorzitter</w:t>
      </w:r>
      <w:proofErr w:type="spellEnd"/>
      <w:r>
        <w:t>,</w:t>
      </w:r>
    </w:p>
    <w:p w:rsidR="00171191" w:rsidRDefault="00171191" w:rsidP="00171191">
      <w:pPr>
        <w:tabs>
          <w:tab w:val="right" w:pos="9072"/>
        </w:tabs>
      </w:pPr>
      <w:proofErr w:type="gramStart"/>
      <w:r>
        <w:rPr>
          <w:lang w:val="en-GB"/>
        </w:rPr>
        <w:t>get</w:t>
      </w:r>
      <w:proofErr w:type="gramEnd"/>
      <w:r>
        <w:rPr>
          <w:lang w:val="en-GB"/>
        </w:rPr>
        <w:t>. L. Loos</w:t>
      </w:r>
      <w:r>
        <w:rPr>
          <w:lang w:val="en-GB"/>
        </w:rPr>
        <w:tab/>
        <w:t xml:space="preserve">get. </w:t>
      </w:r>
      <w:r>
        <w:t>D. Wouters</w:t>
      </w:r>
    </w:p>
    <w:p w:rsidR="00171191" w:rsidRDefault="00171191" w:rsidP="00171191">
      <w:pPr>
        <w:tabs>
          <w:tab w:val="right" w:pos="9072"/>
        </w:tabs>
        <w:jc w:val="center"/>
      </w:pPr>
    </w:p>
    <w:p w:rsidR="00171191" w:rsidRDefault="00171191" w:rsidP="00171191">
      <w:pPr>
        <w:tabs>
          <w:tab w:val="right" w:pos="9072"/>
        </w:tabs>
        <w:jc w:val="center"/>
      </w:pPr>
    </w:p>
    <w:p w:rsidR="00171191" w:rsidRDefault="00171191" w:rsidP="00171191">
      <w:pPr>
        <w:tabs>
          <w:tab w:val="right" w:pos="9072"/>
        </w:tabs>
        <w:jc w:val="center"/>
      </w:pPr>
    </w:p>
    <w:p w:rsidR="00171191" w:rsidRDefault="00171191" w:rsidP="00171191">
      <w:pPr>
        <w:tabs>
          <w:tab w:val="right" w:pos="9072"/>
        </w:tabs>
        <w:jc w:val="center"/>
      </w:pPr>
    </w:p>
    <w:p w:rsidR="00171191" w:rsidRDefault="00171191" w:rsidP="00171191">
      <w:pPr>
        <w:tabs>
          <w:tab w:val="right" w:pos="9072"/>
        </w:tabs>
        <w:jc w:val="center"/>
      </w:pPr>
    </w:p>
    <w:p w:rsidR="00171191" w:rsidRDefault="00171191" w:rsidP="00171191">
      <w:pPr>
        <w:tabs>
          <w:tab w:val="left" w:pos="-1440"/>
          <w:tab w:val="left" w:pos="-720"/>
          <w:tab w:val="num" w:pos="360"/>
        </w:tabs>
        <w:rPr>
          <w:rFonts w:cs="Arial"/>
          <w:bCs/>
          <w:szCs w:val="22"/>
        </w:rPr>
      </w:pPr>
      <w:proofErr w:type="gramStart"/>
      <w:r>
        <w:t xml:space="preserve">De </w:t>
      </w:r>
      <w:proofErr w:type="spellStart"/>
      <w:r>
        <w:t>secretaris</w:t>
      </w:r>
      <w:proofErr w:type="spellEnd"/>
      <w:r>
        <w:t xml:space="preserve"> </w:t>
      </w:r>
      <w:proofErr w:type="spellStart"/>
      <w:r>
        <w:t>i.o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 </w:t>
      </w:r>
      <w:proofErr w:type="spellStart"/>
      <w:r>
        <w:t>voorzitter</w:t>
      </w:r>
      <w:proofErr w:type="spellEnd"/>
    </w:p>
    <w:p w:rsidR="00171191" w:rsidRDefault="00171191"/>
    <w:sectPr w:rsidR="0017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03B"/>
    <w:multiLevelType w:val="hybridMultilevel"/>
    <w:tmpl w:val="1F80D2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4957"/>
    <w:multiLevelType w:val="hybridMultilevel"/>
    <w:tmpl w:val="8F5AE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75280"/>
    <w:multiLevelType w:val="hybridMultilevel"/>
    <w:tmpl w:val="8E3405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2254"/>
    <w:multiLevelType w:val="hybridMultilevel"/>
    <w:tmpl w:val="ACE41E1A"/>
    <w:lvl w:ilvl="0" w:tplc="3296FF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5715"/>
    <w:multiLevelType w:val="hybridMultilevel"/>
    <w:tmpl w:val="2FDEBBA0"/>
    <w:lvl w:ilvl="0" w:tplc="3296FF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D36DB"/>
    <w:multiLevelType w:val="hybridMultilevel"/>
    <w:tmpl w:val="3704F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2021"/>
    <w:multiLevelType w:val="hybridMultilevel"/>
    <w:tmpl w:val="B04E543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963C91"/>
    <w:multiLevelType w:val="hybridMultilevel"/>
    <w:tmpl w:val="73D8C79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A"/>
    <w:rsid w:val="00171191"/>
    <w:rsid w:val="001D62AB"/>
    <w:rsid w:val="0047550D"/>
    <w:rsid w:val="006A2ACC"/>
    <w:rsid w:val="00B12B45"/>
    <w:rsid w:val="00F00A5A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A5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A5A"/>
    <w:pPr>
      <w:ind w:left="720"/>
      <w:contextualSpacing/>
    </w:pPr>
  </w:style>
  <w:style w:type="paragraph" w:styleId="Plattetekst3">
    <w:name w:val="Body Text 3"/>
    <w:basedOn w:val="Standaard"/>
    <w:link w:val="Plattetekst3Char"/>
    <w:semiHidden/>
    <w:rsid w:val="00F00A5A"/>
    <w:rPr>
      <w:rFonts w:ascii="Comic Sans MS" w:hAnsi="Comic Sans MS"/>
      <w:b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F00A5A"/>
    <w:rPr>
      <w:rFonts w:ascii="Comic Sans MS" w:eastAsia="Times New Roman" w:hAnsi="Comic Sans MS" w:cs="Times New Roman"/>
      <w:b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A5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A5A"/>
    <w:pPr>
      <w:ind w:left="720"/>
      <w:contextualSpacing/>
    </w:pPr>
  </w:style>
  <w:style w:type="paragraph" w:styleId="Plattetekst3">
    <w:name w:val="Body Text 3"/>
    <w:basedOn w:val="Standaard"/>
    <w:link w:val="Plattetekst3Char"/>
    <w:semiHidden/>
    <w:rsid w:val="00F00A5A"/>
    <w:rPr>
      <w:rFonts w:ascii="Comic Sans MS" w:hAnsi="Comic Sans MS"/>
      <w:b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F00A5A"/>
    <w:rPr>
      <w:rFonts w:ascii="Comic Sans MS" w:eastAsia="Times New Roman" w:hAnsi="Comic Sans MS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 Bilde</dc:creator>
  <cp:keywords/>
  <dc:description/>
  <cp:lastModifiedBy>Dennis De Bilde</cp:lastModifiedBy>
  <cp:revision>4</cp:revision>
  <cp:lastPrinted>2013-01-16T12:06:00Z</cp:lastPrinted>
  <dcterms:created xsi:type="dcterms:W3CDTF">2012-12-11T09:35:00Z</dcterms:created>
  <dcterms:modified xsi:type="dcterms:W3CDTF">2013-01-16T12:37:00Z</dcterms:modified>
</cp:coreProperties>
</file>